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10A0" w:rsidRDefault="001210A0" w:rsidP="00AB661A">
      <w:pPr>
        <w:pStyle w:val="a5"/>
        <w:shd w:val="clear" w:color="auto" w:fill="FFFFFF"/>
        <w:spacing w:line="560" w:lineRule="exact"/>
        <w:jc w:val="center"/>
        <w:rPr>
          <w:rFonts w:ascii="新宋体" w:eastAsia="新宋体" w:hAnsi="Arial" w:cs="Arial"/>
          <w:b/>
          <w:sz w:val="44"/>
          <w:szCs w:val="44"/>
        </w:rPr>
      </w:pPr>
    </w:p>
    <w:p w:rsidR="00167B1F" w:rsidRPr="005D1B7C" w:rsidRDefault="00167B1F" w:rsidP="00167B1F">
      <w:pPr>
        <w:pStyle w:val="a5"/>
        <w:shd w:val="clear" w:color="auto" w:fill="FFFFFF"/>
        <w:spacing w:line="560" w:lineRule="exact"/>
        <w:jc w:val="center"/>
        <w:rPr>
          <w:rFonts w:ascii="方正小标宋简体" w:eastAsia="方正小标宋简体" w:hAnsi="Arial" w:cs="Arial"/>
          <w:sz w:val="44"/>
          <w:szCs w:val="44"/>
        </w:rPr>
      </w:pPr>
      <w:r w:rsidRPr="005D1B7C">
        <w:rPr>
          <w:rFonts w:ascii="方正小标宋简体" w:eastAsia="方正小标宋简体" w:hAnsi="Arial" w:cs="Arial" w:hint="eastAsia"/>
          <w:sz w:val="44"/>
          <w:szCs w:val="44"/>
        </w:rPr>
        <w:t>中国文联2017年度青年文艺创作扶持计划</w:t>
      </w:r>
    </w:p>
    <w:p w:rsidR="00BF42AB" w:rsidRPr="005D1B7C" w:rsidRDefault="00BF42AB" w:rsidP="00AB661A">
      <w:pPr>
        <w:pStyle w:val="a5"/>
        <w:shd w:val="clear" w:color="auto" w:fill="FFFFFF"/>
        <w:spacing w:line="560" w:lineRule="exact"/>
        <w:jc w:val="center"/>
        <w:rPr>
          <w:rFonts w:ascii="方正小标宋简体" w:eastAsia="方正小标宋简体" w:hAnsi="Arial" w:cs="Arial"/>
          <w:sz w:val="44"/>
          <w:szCs w:val="44"/>
        </w:rPr>
      </w:pPr>
      <w:r w:rsidRPr="005D1B7C">
        <w:rPr>
          <w:rFonts w:ascii="方正小标宋简体" w:eastAsia="方正小标宋简体" w:hAnsi="Arial" w:cs="Arial" w:hint="eastAsia"/>
          <w:sz w:val="44"/>
          <w:szCs w:val="44"/>
        </w:rPr>
        <w:t>总体方案</w:t>
      </w:r>
    </w:p>
    <w:p w:rsidR="0090098F" w:rsidRDefault="0090098F" w:rsidP="00AB661A">
      <w:pPr>
        <w:widowControl/>
        <w:spacing w:line="560" w:lineRule="exact"/>
        <w:rPr>
          <w:rFonts w:ascii="仿宋_GB2312" w:eastAsia="仿宋_GB2312" w:hint="eastAsia"/>
          <w:b/>
          <w:bCs/>
          <w:sz w:val="32"/>
          <w:szCs w:val="32"/>
        </w:rPr>
      </w:pPr>
    </w:p>
    <w:p w:rsidR="00BF42AB" w:rsidRDefault="00BF42AB" w:rsidP="001936B2">
      <w:pPr>
        <w:widowControl/>
        <w:spacing w:line="560" w:lineRule="exact"/>
        <w:ind w:firstLineChars="200" w:firstLine="643"/>
        <w:rPr>
          <w:rFonts w:ascii="仿宋_GB2312" w:eastAsia="仿宋_GB2312"/>
          <w:b/>
          <w:bCs/>
          <w:sz w:val="32"/>
          <w:szCs w:val="32"/>
        </w:rPr>
      </w:pPr>
      <w:r w:rsidRPr="001936B2">
        <w:rPr>
          <w:rFonts w:ascii="仿宋_GB2312" w:eastAsia="仿宋_GB2312" w:hint="eastAsia"/>
          <w:b/>
          <w:bCs/>
          <w:sz w:val="32"/>
          <w:szCs w:val="32"/>
        </w:rPr>
        <w:t>一</w:t>
      </w:r>
      <w:r>
        <w:rPr>
          <w:rFonts w:ascii="仿宋_GB2312" w:eastAsia="仿宋_GB2312" w:hint="eastAsia"/>
          <w:b/>
          <w:bCs/>
          <w:sz w:val="32"/>
          <w:szCs w:val="32"/>
        </w:rPr>
        <w:t>、目标任务</w:t>
      </w:r>
    </w:p>
    <w:p w:rsidR="00947BAA" w:rsidRDefault="00662D0A" w:rsidP="00947BAA">
      <w:pPr>
        <w:widowControl/>
        <w:spacing w:line="560" w:lineRule="exact"/>
        <w:ind w:firstLineChars="200" w:firstLine="640"/>
        <w:rPr>
          <w:rFonts w:ascii="仿宋_GB2312" w:eastAsia="仿宋_GB2312"/>
          <w:bCs/>
          <w:sz w:val="32"/>
          <w:szCs w:val="32"/>
        </w:rPr>
      </w:pPr>
      <w:r>
        <w:rPr>
          <w:rFonts w:ascii="仿宋_GB2312" w:eastAsia="仿宋_GB2312" w:hint="eastAsia"/>
          <w:bCs/>
          <w:sz w:val="32"/>
          <w:szCs w:val="32"/>
        </w:rPr>
        <w:t>实施青年文艺创作扶持计划，旨在深入学习</w:t>
      </w:r>
      <w:r>
        <w:rPr>
          <w:rFonts w:ascii="仿宋_GB2312" w:eastAsia="仿宋_GB2312" w:hAnsi="仿宋_GB2312" w:hint="eastAsia"/>
          <w:bCs/>
          <w:sz w:val="32"/>
          <w:szCs w:val="24"/>
        </w:rPr>
        <w:t>贯彻</w:t>
      </w:r>
      <w:r>
        <w:rPr>
          <w:rFonts w:ascii="仿宋_GB2312" w:eastAsia="仿宋_GB2312" w:hAnsi="仿宋_GB2312" w:hint="eastAsia"/>
          <w:sz w:val="32"/>
          <w:szCs w:val="24"/>
        </w:rPr>
        <w:t>习近平总书记系列重要讲话精神特别是在文艺工作座谈会和中国文联十大、中国作协九大开幕式上的重要讲话精神，</w:t>
      </w:r>
      <w:r>
        <w:rPr>
          <w:rFonts w:ascii="仿宋_GB2312" w:eastAsia="仿宋_GB2312" w:hAnsi="宋体" w:cs="宋体" w:hint="eastAsia"/>
          <w:kern w:val="0"/>
          <w:sz w:val="32"/>
          <w:szCs w:val="32"/>
        </w:rPr>
        <w:t>把握正确的政治方向和创作导向，</w:t>
      </w:r>
      <w:r>
        <w:rPr>
          <w:rFonts w:ascii="仿宋_GB2312" w:eastAsia="仿宋_GB2312" w:hint="eastAsia"/>
          <w:bCs/>
          <w:sz w:val="32"/>
          <w:szCs w:val="32"/>
        </w:rPr>
        <w:t>探索搭建包括新文艺组织和群体中的青年文艺创作人才在内的广大青年文艺工作者成长发展平台，引导广大青年文艺工作者把社会效益放在首位，围绕现实题材制定创作规划，深入生活、扎根人民，创作出更多有道德、有筋骨、有温度，无愧于时代的精品力作</w:t>
      </w:r>
      <w:r w:rsidR="00947BAA" w:rsidRPr="00947BAA">
        <w:rPr>
          <w:rFonts w:ascii="仿宋_GB2312" w:eastAsia="仿宋_GB2312" w:hint="eastAsia"/>
          <w:bCs/>
          <w:sz w:val="32"/>
          <w:szCs w:val="32"/>
        </w:rPr>
        <w:t>,迎接党的十九大胜利召开。</w:t>
      </w:r>
    </w:p>
    <w:p w:rsidR="00BF42AB" w:rsidRDefault="00BF42AB" w:rsidP="00947BAA">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二、基本原则</w:t>
      </w:r>
    </w:p>
    <w:p w:rsidR="00662D0A" w:rsidRDefault="00662D0A" w:rsidP="00662D0A">
      <w:pPr>
        <w:spacing w:line="560" w:lineRule="exact"/>
        <w:ind w:firstLineChars="200" w:firstLine="640"/>
        <w:rPr>
          <w:rFonts w:ascii="仿宋_GB2312" w:eastAsia="仿宋_GB2312"/>
          <w:sz w:val="32"/>
          <w:szCs w:val="32"/>
        </w:rPr>
      </w:pPr>
      <w:r>
        <w:rPr>
          <w:rFonts w:ascii="仿宋_GB2312" w:eastAsia="仿宋_GB2312" w:hint="eastAsia"/>
          <w:sz w:val="32"/>
          <w:szCs w:val="32"/>
        </w:rPr>
        <w:t>青年文艺创作扶持计划面向基层和创作一线的广大青年文艺工作者；坚持为人民服务、为社会主义服务的方向和以人民为中心的创作导向；以社会主义核心价值观为引领，以中国梦为时代主题，弘扬中国精神；支持艺术创新，追求思想精深、艺术精湛、制作精良；按年度明确重点扶持的创作题材，</w:t>
      </w:r>
      <w:r>
        <w:rPr>
          <w:rFonts w:ascii="仿宋_GB2312" w:eastAsia="仿宋_GB2312" w:hint="eastAsia"/>
          <w:bCs/>
          <w:sz w:val="32"/>
          <w:szCs w:val="32"/>
        </w:rPr>
        <w:t>精准立项、精准扶持；</w:t>
      </w:r>
      <w:r>
        <w:rPr>
          <w:rFonts w:ascii="仿宋_GB2312" w:eastAsia="仿宋_GB2312" w:hint="eastAsia"/>
          <w:sz w:val="32"/>
          <w:szCs w:val="32"/>
        </w:rPr>
        <w:t>以个人原创为主。</w:t>
      </w:r>
    </w:p>
    <w:p w:rsidR="00BF42AB" w:rsidRDefault="00BF42AB" w:rsidP="00AB661A">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三、组织机构</w:t>
      </w:r>
    </w:p>
    <w:p w:rsidR="00662D0A" w:rsidRDefault="00662D0A" w:rsidP="00662D0A">
      <w:pPr>
        <w:spacing w:line="560" w:lineRule="exact"/>
        <w:ind w:firstLineChars="200" w:firstLine="640"/>
        <w:rPr>
          <w:rFonts w:ascii="仿宋_GB2312" w:eastAsia="仿宋_GB2312"/>
          <w:sz w:val="32"/>
          <w:szCs w:val="32"/>
        </w:rPr>
      </w:pPr>
      <w:r>
        <w:rPr>
          <w:rFonts w:ascii="仿宋_GB2312" w:eastAsia="仿宋_GB2312" w:hint="eastAsia"/>
          <w:sz w:val="32"/>
          <w:szCs w:val="32"/>
        </w:rPr>
        <w:t>1、领导小组：由中国文联党组领导和各全国文艺家协</w:t>
      </w:r>
      <w:r>
        <w:rPr>
          <w:rFonts w:ascii="仿宋_GB2312" w:eastAsia="仿宋_GB2312" w:hint="eastAsia"/>
          <w:sz w:val="32"/>
          <w:szCs w:val="32"/>
        </w:rPr>
        <w:lastRenderedPageBreak/>
        <w:t>会、文联机关有关职能部门、中国文学艺术基金会主要负责人组成青年文艺创作扶持计划领导小组，下设办公室，办公室设在国内联络部，具体负责整个计划的组织协调和实施；</w:t>
      </w:r>
    </w:p>
    <w:p w:rsidR="00BF42AB" w:rsidRDefault="00BF42AB" w:rsidP="00AB661A">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69546E">
        <w:rPr>
          <w:rFonts w:ascii="仿宋_GB2312" w:eastAsia="仿宋_GB2312" w:hint="eastAsia"/>
          <w:sz w:val="32"/>
          <w:szCs w:val="32"/>
        </w:rPr>
        <w:t>、</w:t>
      </w:r>
      <w:r>
        <w:rPr>
          <w:rFonts w:ascii="仿宋_GB2312" w:eastAsia="仿宋_GB2312" w:hint="eastAsia"/>
          <w:sz w:val="32"/>
          <w:szCs w:val="32"/>
        </w:rPr>
        <w:t>专家库：</w:t>
      </w:r>
      <w:r w:rsidR="0069546E">
        <w:rPr>
          <w:rFonts w:ascii="仿宋_GB2312" w:eastAsia="仿宋_GB2312" w:hint="eastAsia"/>
          <w:sz w:val="32"/>
          <w:szCs w:val="32"/>
        </w:rPr>
        <w:t>中国文联专门成立</w:t>
      </w:r>
      <w:r w:rsidR="0069546E" w:rsidRPr="0069546E">
        <w:rPr>
          <w:rFonts w:ascii="仿宋_GB2312" w:eastAsia="仿宋_GB2312" w:hint="eastAsia"/>
          <w:sz w:val="32"/>
          <w:szCs w:val="32"/>
        </w:rPr>
        <w:t>文艺创作扶持项目评审指导委员会</w:t>
      </w:r>
      <w:r w:rsidR="0069546E">
        <w:rPr>
          <w:rFonts w:ascii="仿宋_GB2312" w:eastAsia="仿宋_GB2312" w:hint="eastAsia"/>
          <w:sz w:val="32"/>
          <w:szCs w:val="32"/>
        </w:rPr>
        <w:t>，由</w:t>
      </w:r>
      <w:r>
        <w:rPr>
          <w:rFonts w:ascii="仿宋_GB2312" w:eastAsia="仿宋_GB2312" w:hint="eastAsia"/>
          <w:sz w:val="32"/>
          <w:szCs w:val="32"/>
        </w:rPr>
        <w:t>中国文联各艺术门类的艺术家、专家组成</w:t>
      </w:r>
      <w:r w:rsidR="0069546E">
        <w:rPr>
          <w:rFonts w:ascii="仿宋_GB2312" w:eastAsia="仿宋_GB2312" w:hint="eastAsia"/>
          <w:sz w:val="32"/>
          <w:szCs w:val="32"/>
        </w:rPr>
        <w:t>，各全国文艺家协会成立</w:t>
      </w:r>
      <w:r w:rsidR="004859AB">
        <w:rPr>
          <w:rFonts w:ascii="仿宋_GB2312" w:eastAsia="仿宋_GB2312" w:hint="eastAsia"/>
          <w:sz w:val="32"/>
          <w:szCs w:val="32"/>
        </w:rPr>
        <w:t>相应</w:t>
      </w:r>
      <w:r w:rsidR="0069546E">
        <w:rPr>
          <w:rFonts w:ascii="仿宋_GB2312" w:eastAsia="仿宋_GB2312" w:hint="eastAsia"/>
          <w:sz w:val="32"/>
          <w:szCs w:val="32"/>
        </w:rPr>
        <w:t>艺术门类的艺术指导小组。</w:t>
      </w:r>
      <w:r w:rsidR="00923146">
        <w:rPr>
          <w:rFonts w:ascii="仿宋_GB2312" w:eastAsia="仿宋_GB2312" w:hint="eastAsia"/>
          <w:sz w:val="32"/>
          <w:szCs w:val="32"/>
        </w:rPr>
        <w:t>负责对项目进行</w:t>
      </w:r>
      <w:r>
        <w:rPr>
          <w:rFonts w:ascii="仿宋_GB2312" w:eastAsia="仿宋_GB2312" w:hint="eastAsia"/>
          <w:sz w:val="32"/>
          <w:szCs w:val="32"/>
        </w:rPr>
        <w:t>筛选、评审、</w:t>
      </w:r>
      <w:r w:rsidR="00B11048">
        <w:rPr>
          <w:rFonts w:ascii="仿宋_GB2312" w:eastAsia="仿宋_GB2312" w:hint="eastAsia"/>
          <w:sz w:val="32"/>
          <w:szCs w:val="32"/>
        </w:rPr>
        <w:t>指导、</w:t>
      </w:r>
      <w:r>
        <w:rPr>
          <w:rFonts w:ascii="仿宋_GB2312" w:eastAsia="仿宋_GB2312" w:hint="eastAsia"/>
          <w:sz w:val="32"/>
          <w:szCs w:val="32"/>
        </w:rPr>
        <w:t>评估、验收等。</w:t>
      </w:r>
    </w:p>
    <w:p w:rsidR="00662D0A" w:rsidRDefault="00662D0A" w:rsidP="00662D0A">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四、</w:t>
      </w:r>
      <w:r>
        <w:rPr>
          <w:rFonts w:ascii="仿宋_GB2312" w:eastAsia="仿宋_GB2312" w:hint="eastAsia"/>
          <w:b/>
          <w:sz w:val="32"/>
          <w:szCs w:val="32"/>
        </w:rPr>
        <w:t>申报项目</w:t>
      </w:r>
    </w:p>
    <w:p w:rsidR="00662D0A" w:rsidRPr="00C26FF0" w:rsidRDefault="00662D0A" w:rsidP="00662D0A">
      <w:pPr>
        <w:spacing w:line="560" w:lineRule="exact"/>
        <w:ind w:firstLineChars="200" w:firstLine="640"/>
        <w:rPr>
          <w:rFonts w:ascii="仿宋_GB2312" w:eastAsia="仿宋_GB2312"/>
          <w:sz w:val="32"/>
          <w:szCs w:val="32"/>
        </w:rPr>
      </w:pPr>
      <w:r>
        <w:rPr>
          <w:rFonts w:ascii="仿宋_GB2312" w:eastAsia="仿宋_GB2312" w:hint="eastAsia"/>
          <w:sz w:val="32"/>
          <w:szCs w:val="32"/>
        </w:rPr>
        <w:t>青年文艺创作扶持计划根据各艺术门类特点和创作规律，针对文艺作品创作以项目为单元进行分类设项。</w:t>
      </w:r>
      <w:r w:rsidR="002E7561">
        <w:rPr>
          <w:rFonts w:ascii="仿宋_GB2312" w:eastAsia="仿宋_GB2312" w:hint="eastAsia"/>
          <w:sz w:val="32"/>
          <w:szCs w:val="32"/>
        </w:rPr>
        <w:t>2017年度青年文艺创作扶持计划将集中开展以“我们时代的筑梦英雄谱”为题的主题创作。</w:t>
      </w:r>
    </w:p>
    <w:p w:rsidR="00662D0A" w:rsidRPr="000E78BA" w:rsidRDefault="00662D0A" w:rsidP="00662D0A">
      <w:pPr>
        <w:spacing w:line="560" w:lineRule="exact"/>
        <w:ind w:firstLineChars="200" w:firstLine="643"/>
        <w:rPr>
          <w:rFonts w:ascii="仿宋_GB2312" w:eastAsia="仿宋_GB2312"/>
          <w:b/>
          <w:sz w:val="32"/>
          <w:szCs w:val="32"/>
        </w:rPr>
      </w:pPr>
      <w:r w:rsidRPr="000E78BA">
        <w:rPr>
          <w:rFonts w:ascii="仿宋_GB2312" w:eastAsia="仿宋_GB2312" w:hint="eastAsia"/>
          <w:b/>
          <w:sz w:val="32"/>
          <w:szCs w:val="32"/>
        </w:rPr>
        <w:t>（一）项目确立</w:t>
      </w:r>
    </w:p>
    <w:p w:rsidR="00662D0A" w:rsidRDefault="00662D0A" w:rsidP="00662D0A">
      <w:pPr>
        <w:spacing w:line="560" w:lineRule="exact"/>
        <w:ind w:firstLineChars="200" w:firstLine="640"/>
        <w:rPr>
          <w:rFonts w:ascii="仿宋_GB2312" w:eastAsia="仿宋_GB2312"/>
          <w:sz w:val="32"/>
          <w:szCs w:val="32"/>
        </w:rPr>
      </w:pPr>
      <w:r>
        <w:rPr>
          <w:rFonts w:ascii="仿宋_GB2312" w:eastAsia="仿宋_GB2312" w:hint="eastAsia"/>
          <w:sz w:val="32"/>
          <w:szCs w:val="32"/>
        </w:rPr>
        <w:t>青年文艺创作扶持计划关注支持从深入生活采风到作品的创作生产及宣传</w:t>
      </w:r>
      <w:proofErr w:type="gramStart"/>
      <w:r>
        <w:rPr>
          <w:rFonts w:ascii="仿宋_GB2312" w:eastAsia="仿宋_GB2312" w:hint="eastAsia"/>
          <w:sz w:val="32"/>
          <w:szCs w:val="32"/>
        </w:rPr>
        <w:t>推介全</w:t>
      </w:r>
      <w:proofErr w:type="gramEnd"/>
      <w:r>
        <w:rPr>
          <w:rFonts w:ascii="仿宋_GB2312" w:eastAsia="仿宋_GB2312" w:hint="eastAsia"/>
          <w:sz w:val="32"/>
          <w:szCs w:val="32"/>
        </w:rPr>
        <w:t>过程。每年年初，由领导小组围绕一些重大主题征集各全国文艺家协会意见提出项目设想和实施方案，经中国文联</w:t>
      </w:r>
      <w:r w:rsidR="009E4802" w:rsidRPr="009E4802">
        <w:rPr>
          <w:rFonts w:ascii="仿宋_GB2312" w:eastAsia="仿宋_GB2312" w:hint="eastAsia"/>
          <w:sz w:val="32"/>
          <w:szCs w:val="32"/>
        </w:rPr>
        <w:t>文艺创作扶持项目评审指导委员会</w:t>
      </w:r>
      <w:r>
        <w:rPr>
          <w:rFonts w:ascii="仿宋_GB2312" w:eastAsia="仿宋_GB2312" w:hint="eastAsia"/>
          <w:sz w:val="32"/>
          <w:szCs w:val="32"/>
        </w:rPr>
        <w:t>论证并报领导小组审定</w:t>
      </w:r>
      <w:r>
        <w:rPr>
          <w:rFonts w:ascii="仿宋_GB2312" w:eastAsia="仿宋_GB2312" w:hAnsi="仿宋_GB2312" w:hint="eastAsia"/>
          <w:sz w:val="32"/>
          <w:szCs w:val="32"/>
        </w:rPr>
        <w:t>后在中国文艺网、中国艺术报、中国文学艺术基金会网站等媒体发布，青年文艺工作者根据方案要求向各全国文艺家协会、各省（区、市）文联、</w:t>
      </w:r>
      <w:r>
        <w:rPr>
          <w:rFonts w:ascii="仿宋_GB2312" w:eastAsia="仿宋_GB2312" w:hAnsi="宋体" w:cs="宋体" w:hint="eastAsia"/>
          <w:sz w:val="32"/>
          <w:szCs w:val="32"/>
        </w:rPr>
        <w:t>新疆生产建设兵团文联、</w:t>
      </w:r>
      <w:r w:rsidR="00465255">
        <w:rPr>
          <w:rFonts w:ascii="仿宋_GB2312" w:eastAsia="仿宋_GB2312" w:hAnsi="仿宋_GB2312" w:hint="eastAsia"/>
          <w:sz w:val="32"/>
          <w:szCs w:val="32"/>
        </w:rPr>
        <w:t>各全国性产（行）业文联等中国文联团体会员</w:t>
      </w:r>
      <w:r>
        <w:rPr>
          <w:rFonts w:ascii="仿宋_GB2312" w:eastAsia="仿宋_GB2312" w:hAnsi="仿宋_GB2312" w:hint="eastAsia"/>
          <w:sz w:val="32"/>
          <w:szCs w:val="32"/>
        </w:rPr>
        <w:t>进行项目申报工作。各全国文艺家协会、各省（区、市）文联、</w:t>
      </w:r>
      <w:r>
        <w:rPr>
          <w:rFonts w:ascii="仿宋_GB2312" w:eastAsia="仿宋_GB2312" w:hAnsi="宋体" w:cs="宋体" w:hint="eastAsia"/>
          <w:sz w:val="32"/>
          <w:szCs w:val="32"/>
        </w:rPr>
        <w:t>新疆生产建设兵团文联、</w:t>
      </w:r>
      <w:r>
        <w:rPr>
          <w:rFonts w:ascii="仿宋_GB2312" w:eastAsia="仿宋_GB2312" w:hAnsi="仿宋_GB2312" w:hint="eastAsia"/>
          <w:sz w:val="32"/>
          <w:szCs w:val="32"/>
        </w:rPr>
        <w:t>各全国性产（行）业文联负</w:t>
      </w:r>
      <w:r>
        <w:rPr>
          <w:rFonts w:ascii="仿宋_GB2312" w:eastAsia="仿宋_GB2312" w:hAnsi="仿宋_GB2312" w:hint="eastAsia"/>
          <w:sz w:val="32"/>
          <w:szCs w:val="32"/>
        </w:rPr>
        <w:lastRenderedPageBreak/>
        <w:t>责筛选报送项目方案，</w:t>
      </w:r>
      <w:r w:rsidR="009E4802" w:rsidRPr="009E4802">
        <w:rPr>
          <w:rFonts w:ascii="仿宋_GB2312" w:eastAsia="仿宋_GB2312" w:hint="eastAsia"/>
          <w:sz w:val="32"/>
          <w:szCs w:val="32"/>
        </w:rPr>
        <w:t>中国文联文艺创作扶持项目评审指导委员会</w:t>
      </w:r>
      <w:r>
        <w:rPr>
          <w:rFonts w:ascii="仿宋_GB2312" w:eastAsia="仿宋_GB2312" w:hAnsi="仿宋_GB2312" w:hint="eastAsia"/>
          <w:sz w:val="32"/>
          <w:szCs w:val="32"/>
        </w:rPr>
        <w:t>对报送项目方案进行评审</w:t>
      </w:r>
      <w:r>
        <w:rPr>
          <w:rFonts w:ascii="仿宋_GB2312" w:eastAsia="仿宋_GB2312" w:hAnsi="仿宋_GB2312" w:cs="宋体" w:hint="eastAsia"/>
          <w:kern w:val="0"/>
          <w:sz w:val="32"/>
          <w:szCs w:val="32"/>
        </w:rPr>
        <w:t>论证并报中国文联书记处审定后</w:t>
      </w:r>
      <w:r w:rsidR="002D22DE">
        <w:rPr>
          <w:rFonts w:ascii="仿宋_GB2312" w:eastAsia="仿宋_GB2312" w:hAnsi="仿宋_GB2312" w:cs="宋体" w:hint="eastAsia"/>
          <w:kern w:val="0"/>
          <w:sz w:val="32"/>
          <w:szCs w:val="32"/>
        </w:rPr>
        <w:t>，</w:t>
      </w:r>
      <w:r w:rsidR="002D22DE">
        <w:rPr>
          <w:rFonts w:ascii="仿宋_GB2312" w:eastAsia="仿宋_GB2312" w:hAnsi="仿宋_GB2312" w:hint="eastAsia"/>
          <w:sz w:val="32"/>
          <w:szCs w:val="32"/>
        </w:rPr>
        <w:t>通过</w:t>
      </w:r>
      <w:r w:rsidR="002D22DE" w:rsidRPr="00227232">
        <w:rPr>
          <w:rFonts w:ascii="仿宋_GB2312" w:eastAsia="仿宋_GB2312" w:hAnsi="仿宋_GB2312" w:hint="eastAsia"/>
          <w:sz w:val="32"/>
          <w:szCs w:val="32"/>
        </w:rPr>
        <w:t>中国</w:t>
      </w:r>
      <w:proofErr w:type="gramStart"/>
      <w:r w:rsidR="002D22DE" w:rsidRPr="00227232">
        <w:rPr>
          <w:rFonts w:ascii="仿宋_GB2312" w:eastAsia="仿宋_GB2312" w:hAnsi="仿宋_GB2312" w:hint="eastAsia"/>
          <w:sz w:val="32"/>
          <w:szCs w:val="32"/>
        </w:rPr>
        <w:t>文艺网</w:t>
      </w:r>
      <w:proofErr w:type="gramEnd"/>
      <w:r w:rsidR="002D22DE">
        <w:rPr>
          <w:rFonts w:ascii="仿宋_GB2312" w:eastAsia="仿宋_GB2312" w:hAnsi="仿宋_GB2312" w:hint="eastAsia"/>
          <w:sz w:val="32"/>
          <w:szCs w:val="32"/>
        </w:rPr>
        <w:t>和</w:t>
      </w:r>
      <w:r w:rsidR="002D22DE" w:rsidRPr="00227232">
        <w:rPr>
          <w:rFonts w:ascii="仿宋_GB2312" w:eastAsia="仿宋_GB2312" w:hAnsi="仿宋_GB2312" w:hint="eastAsia"/>
          <w:sz w:val="32"/>
          <w:szCs w:val="32"/>
        </w:rPr>
        <w:t>中国文学艺术基金会网站</w:t>
      </w:r>
      <w:r w:rsidR="002D22DE">
        <w:rPr>
          <w:rFonts w:ascii="仿宋_GB2312" w:eastAsia="仿宋_GB2312" w:hAnsi="仿宋_GB2312" w:hint="eastAsia"/>
          <w:sz w:val="32"/>
          <w:szCs w:val="32"/>
        </w:rPr>
        <w:t>向社会公示。</w:t>
      </w:r>
      <w:r>
        <w:rPr>
          <w:rFonts w:ascii="仿宋_GB2312" w:eastAsia="仿宋_GB2312" w:hAnsi="仿宋_GB2312" w:hint="eastAsia"/>
          <w:sz w:val="32"/>
          <w:szCs w:val="32"/>
        </w:rPr>
        <w:t>公示结束且无异议的，中国文联国内联络部、</w:t>
      </w:r>
      <w:r w:rsidRPr="00227232">
        <w:rPr>
          <w:rFonts w:ascii="仿宋_GB2312" w:eastAsia="仿宋_GB2312" w:hAnsi="仿宋_GB2312" w:hint="eastAsia"/>
          <w:sz w:val="32"/>
          <w:szCs w:val="32"/>
        </w:rPr>
        <w:t>中国文学艺术基金会</w:t>
      </w:r>
      <w:r>
        <w:rPr>
          <w:rFonts w:ascii="仿宋_GB2312" w:eastAsia="仿宋_GB2312" w:hint="eastAsia"/>
          <w:sz w:val="32"/>
          <w:szCs w:val="32"/>
        </w:rPr>
        <w:t>与申报项目的中国文联</w:t>
      </w:r>
      <w:r w:rsidR="00465255">
        <w:rPr>
          <w:rFonts w:ascii="仿宋_GB2312" w:eastAsia="仿宋_GB2312" w:hint="eastAsia"/>
          <w:sz w:val="32"/>
          <w:szCs w:val="32"/>
        </w:rPr>
        <w:t>团体会员</w:t>
      </w:r>
      <w:r>
        <w:rPr>
          <w:rFonts w:ascii="仿宋_GB2312" w:eastAsia="仿宋_GB2312" w:hint="eastAsia"/>
          <w:sz w:val="32"/>
          <w:szCs w:val="32"/>
        </w:rPr>
        <w:t>签订三方协议，项目正式确立。</w:t>
      </w:r>
    </w:p>
    <w:p w:rsidR="00662D0A" w:rsidRPr="00CC3F02" w:rsidRDefault="00662D0A" w:rsidP="00662D0A">
      <w:pPr>
        <w:spacing w:line="560" w:lineRule="exact"/>
        <w:ind w:firstLineChars="200" w:firstLine="643"/>
        <w:rPr>
          <w:rFonts w:ascii="仿宋_GB2312" w:eastAsia="仿宋_GB2312" w:hAnsi="仿宋_GB2312"/>
          <w:b/>
          <w:sz w:val="32"/>
        </w:rPr>
      </w:pPr>
      <w:r w:rsidRPr="00CC3F02">
        <w:rPr>
          <w:rFonts w:ascii="仿宋_GB2312" w:eastAsia="仿宋_GB2312" w:hint="eastAsia"/>
          <w:b/>
          <w:sz w:val="32"/>
          <w:szCs w:val="32"/>
        </w:rPr>
        <w:t>（二）</w:t>
      </w:r>
      <w:r>
        <w:rPr>
          <w:rFonts w:ascii="仿宋_GB2312" w:eastAsia="仿宋_GB2312" w:hint="eastAsia"/>
          <w:b/>
          <w:sz w:val="32"/>
          <w:szCs w:val="32"/>
        </w:rPr>
        <w:t>项目题材及类别</w:t>
      </w:r>
    </w:p>
    <w:p w:rsidR="00662D0A" w:rsidRDefault="00662D0A" w:rsidP="00662D0A">
      <w:pPr>
        <w:spacing w:line="560" w:lineRule="exact"/>
        <w:ind w:firstLineChars="200" w:firstLine="640"/>
        <w:rPr>
          <w:rFonts w:ascii="仿宋_GB2312" w:eastAsia="仿宋_GB2312" w:hAnsi="仿宋_GB2312"/>
          <w:sz w:val="32"/>
        </w:rPr>
      </w:pPr>
      <w:r>
        <w:rPr>
          <w:rFonts w:ascii="仿宋_GB2312" w:eastAsia="仿宋_GB2312" w:hint="eastAsia"/>
          <w:sz w:val="32"/>
          <w:szCs w:val="32"/>
        </w:rPr>
        <w:t>2017年度青年文艺创作扶持计划</w:t>
      </w:r>
      <w:r w:rsidR="00933E8C">
        <w:rPr>
          <w:rFonts w:ascii="仿宋_GB2312" w:eastAsia="仿宋_GB2312" w:hint="eastAsia"/>
          <w:sz w:val="32"/>
          <w:szCs w:val="32"/>
        </w:rPr>
        <w:t>主要扶持现实题材文艺创作，具体</w:t>
      </w:r>
      <w:r>
        <w:rPr>
          <w:rFonts w:ascii="仿宋_GB2312" w:eastAsia="仿宋_GB2312" w:hint="eastAsia"/>
          <w:sz w:val="32"/>
          <w:szCs w:val="32"/>
        </w:rPr>
        <w:t>包括</w:t>
      </w:r>
      <w:r w:rsidR="00933E8C">
        <w:rPr>
          <w:rFonts w:ascii="仿宋_GB2312" w:eastAsia="仿宋_GB2312" w:hAnsi="仿宋_GB2312" w:hint="eastAsia"/>
          <w:sz w:val="32"/>
        </w:rPr>
        <w:t>戏剧及影视剧本创作，</w:t>
      </w:r>
      <w:r>
        <w:rPr>
          <w:rFonts w:ascii="仿宋_GB2312" w:eastAsia="仿宋_GB2312" w:hAnsi="仿宋_GB2312" w:hint="eastAsia"/>
          <w:sz w:val="32"/>
        </w:rPr>
        <w:t>舞蹈、摄影、美术创作等。</w:t>
      </w:r>
    </w:p>
    <w:p w:rsidR="00662D0A" w:rsidRPr="00CC3F02" w:rsidRDefault="00662D0A" w:rsidP="00662D0A">
      <w:pPr>
        <w:widowControl/>
        <w:spacing w:line="560" w:lineRule="exact"/>
        <w:rPr>
          <w:rFonts w:ascii="仿宋_GB2312" w:eastAsia="仿宋_GB2312" w:hAnsi="仿宋_GB2312"/>
          <w:b/>
          <w:bCs/>
          <w:sz w:val="32"/>
        </w:rPr>
      </w:pPr>
      <w:r w:rsidRPr="00CC3F02">
        <w:rPr>
          <w:rFonts w:ascii="仿宋_GB2312" w:eastAsia="仿宋_GB2312" w:hAnsi="仿宋_GB2312" w:hint="eastAsia"/>
          <w:b/>
          <w:bCs/>
          <w:sz w:val="32"/>
        </w:rPr>
        <w:t xml:space="preserve">    </w:t>
      </w:r>
      <w:r w:rsidRPr="00CC3F02">
        <w:rPr>
          <w:rFonts w:ascii="仿宋_GB2312" w:eastAsia="仿宋_GB2312" w:hAnsi="仿宋_GB2312" w:hint="eastAsia"/>
          <w:b/>
          <w:sz w:val="32"/>
        </w:rPr>
        <w:t>（三）申报时间</w:t>
      </w:r>
    </w:p>
    <w:p w:rsidR="00662D0A" w:rsidRDefault="00662D0A" w:rsidP="00662D0A">
      <w:pPr>
        <w:spacing w:line="560" w:lineRule="exact"/>
        <w:ind w:firstLineChars="200" w:firstLine="640"/>
        <w:rPr>
          <w:rFonts w:ascii="仿宋_GB2312" w:eastAsia="仿宋_GB2312"/>
          <w:b/>
          <w:bCs/>
          <w:sz w:val="32"/>
          <w:szCs w:val="32"/>
        </w:rPr>
      </w:pPr>
      <w:r>
        <w:rPr>
          <w:rFonts w:ascii="仿宋_GB2312" w:eastAsia="仿宋_GB2312" w:hAnsi="仿宋_GB2312" w:hint="eastAsia"/>
          <w:sz w:val="32"/>
        </w:rPr>
        <w:t>本</w:t>
      </w:r>
      <w:r>
        <w:rPr>
          <w:rFonts w:ascii="仿宋_GB2312" w:eastAsia="仿宋_GB2312" w:hint="eastAsia"/>
          <w:sz w:val="32"/>
          <w:szCs w:val="32"/>
        </w:rPr>
        <w:t>计划按年度申报，</w:t>
      </w:r>
      <w:r>
        <w:rPr>
          <w:rFonts w:ascii="仿宋_GB2312" w:eastAsia="仿宋_GB2312" w:hAnsi="仿宋_GB2312" w:hint="eastAsia"/>
          <w:sz w:val="32"/>
        </w:rPr>
        <w:t>2017年度</w:t>
      </w:r>
      <w:r>
        <w:rPr>
          <w:rFonts w:ascii="仿宋_GB2312" w:eastAsia="仿宋_GB2312" w:hint="eastAsia"/>
          <w:sz w:val="32"/>
          <w:szCs w:val="32"/>
        </w:rPr>
        <w:t>项目</w:t>
      </w:r>
      <w:r>
        <w:rPr>
          <w:rFonts w:ascii="仿宋_GB2312" w:eastAsia="仿宋_GB2312" w:hAnsi="仿宋_GB2312" w:hint="eastAsia"/>
          <w:sz w:val="32"/>
        </w:rPr>
        <w:t>自1月</w:t>
      </w:r>
      <w:r w:rsidR="00510216">
        <w:rPr>
          <w:rFonts w:ascii="仿宋_GB2312" w:eastAsia="仿宋_GB2312" w:hAnsi="仿宋_GB2312" w:hint="eastAsia"/>
          <w:sz w:val="32"/>
        </w:rPr>
        <w:t>24</w:t>
      </w:r>
      <w:r>
        <w:rPr>
          <w:rFonts w:ascii="仿宋_GB2312" w:eastAsia="仿宋_GB2312" w:hAnsi="仿宋_GB2312" w:hint="eastAsia"/>
          <w:sz w:val="32"/>
        </w:rPr>
        <w:t>日起开始申报，至2月</w:t>
      </w:r>
      <w:r w:rsidR="00510216">
        <w:rPr>
          <w:rFonts w:ascii="仿宋_GB2312" w:eastAsia="仿宋_GB2312" w:hAnsi="仿宋_GB2312" w:hint="eastAsia"/>
          <w:sz w:val="32"/>
        </w:rPr>
        <w:t>28</w:t>
      </w:r>
      <w:r>
        <w:rPr>
          <w:rFonts w:ascii="仿宋_GB2312" w:eastAsia="仿宋_GB2312" w:hAnsi="仿宋_GB2312" w:hint="eastAsia"/>
          <w:sz w:val="32"/>
        </w:rPr>
        <w:t>日截止。</w:t>
      </w:r>
    </w:p>
    <w:p w:rsidR="00662D0A" w:rsidRPr="00CC3F02" w:rsidRDefault="00662D0A" w:rsidP="00662D0A">
      <w:pPr>
        <w:spacing w:line="560" w:lineRule="exact"/>
        <w:ind w:firstLineChars="200" w:firstLine="643"/>
        <w:rPr>
          <w:rFonts w:ascii="仿宋_GB2312" w:eastAsia="仿宋_GB2312"/>
          <w:b/>
          <w:sz w:val="32"/>
          <w:szCs w:val="32"/>
        </w:rPr>
      </w:pPr>
      <w:r w:rsidRPr="00CC3F02">
        <w:rPr>
          <w:rFonts w:ascii="仿宋_GB2312" w:eastAsia="仿宋_GB2312" w:hint="eastAsia"/>
          <w:b/>
          <w:sz w:val="32"/>
          <w:szCs w:val="32"/>
        </w:rPr>
        <w:t>（四）申报条件及要求</w:t>
      </w:r>
    </w:p>
    <w:p w:rsidR="00510216" w:rsidRDefault="00662D0A" w:rsidP="00662D0A">
      <w:pPr>
        <w:spacing w:line="560" w:lineRule="exact"/>
        <w:ind w:firstLineChars="200" w:firstLine="640"/>
        <w:rPr>
          <w:rFonts w:ascii="仿宋_GB2312" w:eastAsia="仿宋_GB2312" w:hAnsi="宋体" w:cs="宋体"/>
          <w:sz w:val="32"/>
          <w:szCs w:val="32"/>
        </w:rPr>
      </w:pPr>
      <w:r w:rsidRPr="00FE6FF9">
        <w:rPr>
          <w:rFonts w:ascii="仿宋_GB2312" w:eastAsia="仿宋_GB2312" w:hAnsi="宋体" w:cs="宋体" w:hint="eastAsia"/>
          <w:sz w:val="32"/>
          <w:szCs w:val="32"/>
        </w:rPr>
        <w:t>1、</w:t>
      </w:r>
      <w:r w:rsidR="00510216" w:rsidRPr="00FE6FF9">
        <w:rPr>
          <w:rFonts w:ascii="仿宋_GB2312" w:eastAsia="仿宋_GB2312" w:hAnsi="宋体" w:cs="宋体" w:hint="eastAsia"/>
          <w:sz w:val="32"/>
          <w:szCs w:val="32"/>
        </w:rPr>
        <w:t>项目主创人员</w:t>
      </w:r>
      <w:r w:rsidR="00510216">
        <w:rPr>
          <w:rFonts w:ascii="仿宋_GB2312" w:eastAsia="仿宋_GB2312" w:hAnsi="宋体" w:cs="宋体" w:hint="eastAsia"/>
          <w:sz w:val="32"/>
          <w:szCs w:val="32"/>
        </w:rPr>
        <w:t>应</w:t>
      </w:r>
      <w:r w:rsidR="00510216">
        <w:rPr>
          <w:rFonts w:ascii="仿宋_GB2312" w:eastAsia="仿宋_GB2312" w:hAnsi="仿宋_GB2312" w:hint="eastAsia"/>
          <w:sz w:val="32"/>
        </w:rPr>
        <w:t>是</w:t>
      </w:r>
      <w:r w:rsidR="00510216" w:rsidRPr="00FE6FF9">
        <w:rPr>
          <w:rFonts w:ascii="仿宋_GB2312" w:eastAsia="仿宋_GB2312" w:hAnsi="仿宋_GB2312" w:hint="eastAsia"/>
          <w:sz w:val="32"/>
        </w:rPr>
        <w:t>中华人民共和国</w:t>
      </w:r>
      <w:r w:rsidR="00510216">
        <w:rPr>
          <w:rFonts w:ascii="仿宋_GB2312" w:eastAsia="仿宋_GB2312" w:hAnsi="仿宋_GB2312" w:hint="eastAsia"/>
          <w:sz w:val="32"/>
        </w:rPr>
        <w:t>公民</w:t>
      </w:r>
      <w:r w:rsidR="00510216" w:rsidRPr="00FE6FF9">
        <w:rPr>
          <w:rFonts w:ascii="仿宋_GB2312" w:eastAsia="仿宋_GB2312" w:hAnsi="仿宋_GB2312" w:hint="eastAsia"/>
          <w:sz w:val="32"/>
        </w:rPr>
        <w:t>，</w:t>
      </w:r>
      <w:r w:rsidR="00510216" w:rsidRPr="00FE6FF9">
        <w:rPr>
          <w:rFonts w:ascii="仿宋_GB2312" w:eastAsia="仿宋_GB2312" w:hAnsi="宋体" w:cs="宋体" w:hint="eastAsia"/>
          <w:sz w:val="32"/>
          <w:szCs w:val="32"/>
        </w:rPr>
        <w:t>年龄原则上不超过</w:t>
      </w:r>
      <w:r w:rsidR="00510216">
        <w:rPr>
          <w:rFonts w:ascii="仿宋_GB2312" w:eastAsia="仿宋_GB2312" w:hAnsi="宋体" w:cs="宋体" w:hint="eastAsia"/>
          <w:sz w:val="32"/>
          <w:szCs w:val="32"/>
        </w:rPr>
        <w:t>45</w:t>
      </w:r>
      <w:r w:rsidR="00510216" w:rsidRPr="00FE6FF9">
        <w:rPr>
          <w:rFonts w:ascii="仿宋_GB2312" w:eastAsia="仿宋_GB2312" w:hAnsi="宋体" w:cs="宋体" w:hint="eastAsia"/>
          <w:sz w:val="32"/>
          <w:szCs w:val="32"/>
        </w:rPr>
        <w:t>周岁</w:t>
      </w:r>
      <w:r w:rsidR="00510216">
        <w:rPr>
          <w:rFonts w:ascii="仿宋_GB2312" w:eastAsia="仿宋_GB2312" w:hAnsi="宋体" w:cs="宋体" w:hint="eastAsia"/>
          <w:sz w:val="32"/>
          <w:szCs w:val="32"/>
        </w:rPr>
        <w:t>，且在</w:t>
      </w:r>
      <w:proofErr w:type="gramStart"/>
      <w:r w:rsidR="00510216">
        <w:rPr>
          <w:rFonts w:ascii="仿宋_GB2312" w:eastAsia="仿宋_GB2312" w:hAnsi="宋体" w:cs="宋体" w:hint="eastAsia"/>
          <w:sz w:val="32"/>
          <w:szCs w:val="32"/>
        </w:rPr>
        <w:t>本艺术</w:t>
      </w:r>
      <w:proofErr w:type="gramEnd"/>
      <w:r w:rsidR="00510216">
        <w:rPr>
          <w:rFonts w:ascii="仿宋_GB2312" w:eastAsia="仿宋_GB2312" w:hAnsi="宋体" w:cs="宋体" w:hint="eastAsia"/>
          <w:sz w:val="32"/>
          <w:szCs w:val="32"/>
        </w:rPr>
        <w:t>领域具有一定造诣，具有较强创作能力</w:t>
      </w:r>
      <w:r w:rsidR="00510216" w:rsidRPr="00FE6FF9">
        <w:rPr>
          <w:rFonts w:ascii="仿宋_GB2312" w:eastAsia="仿宋_GB2312" w:hAnsi="宋体" w:cs="宋体" w:hint="eastAsia"/>
          <w:sz w:val="32"/>
          <w:szCs w:val="32"/>
        </w:rPr>
        <w:t>；</w:t>
      </w:r>
    </w:p>
    <w:p w:rsidR="00662D0A" w:rsidRDefault="00662D0A" w:rsidP="00662D0A">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2、主要扶持中小型创作项目，资金数额较大的项目须已落实部分资金；</w:t>
      </w:r>
    </w:p>
    <w:p w:rsidR="00662D0A" w:rsidRDefault="00662D0A" w:rsidP="00662D0A">
      <w:pPr>
        <w:spacing w:line="560" w:lineRule="exact"/>
        <w:ind w:firstLineChars="200" w:firstLine="640"/>
        <w:rPr>
          <w:rFonts w:ascii="仿宋_GB2312" w:eastAsia="仿宋_GB2312" w:hAnsi="仿宋_GB2312"/>
          <w:sz w:val="32"/>
        </w:rPr>
      </w:pPr>
      <w:r>
        <w:rPr>
          <w:rFonts w:ascii="仿宋_GB2312" w:eastAsia="仿宋_GB2312" w:hAnsi="宋体" w:cs="宋体" w:hint="eastAsia"/>
          <w:sz w:val="32"/>
          <w:szCs w:val="32"/>
        </w:rPr>
        <w:t>3、</w:t>
      </w:r>
      <w:r>
        <w:rPr>
          <w:rFonts w:ascii="仿宋_GB2312" w:eastAsia="仿宋_GB2312" w:hAnsi="仿宋_GB2312" w:hint="eastAsia"/>
          <w:sz w:val="32"/>
        </w:rPr>
        <w:t>申报项目应为原创，</w:t>
      </w:r>
      <w:r w:rsidR="00510216">
        <w:rPr>
          <w:rFonts w:ascii="仿宋_GB2312" w:eastAsia="仿宋_GB2312" w:hAnsi="宋体" w:cs="宋体" w:hint="eastAsia"/>
          <w:sz w:val="32"/>
          <w:szCs w:val="32"/>
        </w:rPr>
        <w:t>为提高创作质量，</w:t>
      </w:r>
      <w:r w:rsidR="00FA7F17">
        <w:rPr>
          <w:rFonts w:ascii="仿宋_GB2312" w:eastAsia="仿宋_GB2312" w:hAnsi="仿宋_GB2312" w:hint="eastAsia"/>
          <w:sz w:val="32"/>
        </w:rPr>
        <w:t>申报项目</w:t>
      </w:r>
      <w:r w:rsidR="00510216">
        <w:rPr>
          <w:rFonts w:ascii="仿宋_GB2312" w:eastAsia="仿宋_GB2312" w:hAnsi="仿宋_GB2312" w:hint="eastAsia"/>
          <w:sz w:val="32"/>
        </w:rPr>
        <w:t>须在创作环节中邀请专家进行中期指导</w:t>
      </w:r>
      <w:r>
        <w:rPr>
          <w:rFonts w:ascii="仿宋_GB2312" w:eastAsia="仿宋_GB2312" w:hAnsi="仿宋_GB2312" w:hint="eastAsia"/>
          <w:sz w:val="32"/>
        </w:rPr>
        <w:t>；</w:t>
      </w:r>
      <w:r w:rsidR="00510216">
        <w:rPr>
          <w:rFonts w:ascii="仿宋_GB2312" w:eastAsia="仿宋_GB2312" w:hAnsi="仿宋_GB2312" w:hint="eastAsia"/>
          <w:sz w:val="32"/>
        </w:rPr>
        <w:t xml:space="preserve"> </w:t>
      </w:r>
    </w:p>
    <w:p w:rsidR="00510216" w:rsidRPr="00295B00" w:rsidRDefault="00510216" w:rsidP="00510216">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w:t>
      </w:r>
      <w:r>
        <w:rPr>
          <w:rFonts w:ascii="仿宋_GB2312" w:eastAsia="仿宋_GB2312" w:hAnsi="仿宋_GB2312" w:hint="eastAsia"/>
          <w:sz w:val="32"/>
        </w:rPr>
        <w:t>根据有关经费使用规定，项目必须在2018年10月31日前</w:t>
      </w:r>
      <w:proofErr w:type="gramStart"/>
      <w:r>
        <w:rPr>
          <w:rFonts w:ascii="仿宋_GB2312" w:eastAsia="仿宋_GB2312" w:hAnsi="仿宋_GB2312" w:hint="eastAsia"/>
          <w:sz w:val="32"/>
        </w:rPr>
        <w:t>完成结项验收</w:t>
      </w:r>
      <w:proofErr w:type="gramEnd"/>
      <w:r>
        <w:rPr>
          <w:rFonts w:ascii="仿宋_GB2312" w:eastAsia="仿宋_GB2312" w:hAnsi="宋体" w:cs="宋体" w:hint="eastAsia"/>
          <w:sz w:val="32"/>
          <w:szCs w:val="32"/>
        </w:rPr>
        <w:t>；</w:t>
      </w:r>
    </w:p>
    <w:p w:rsidR="00510216" w:rsidRDefault="00510216" w:rsidP="00510216">
      <w:pPr>
        <w:spacing w:line="560" w:lineRule="exact"/>
        <w:ind w:firstLineChars="200" w:firstLine="640"/>
        <w:rPr>
          <w:rFonts w:ascii="仿宋_GB2312" w:eastAsia="仿宋_GB2312" w:hAnsi="仿宋_GB2312"/>
          <w:sz w:val="32"/>
        </w:rPr>
      </w:pPr>
      <w:r>
        <w:rPr>
          <w:rFonts w:ascii="仿宋_GB2312" w:eastAsia="仿宋_GB2312" w:hAnsi="宋体" w:cs="宋体" w:hint="eastAsia"/>
          <w:sz w:val="32"/>
          <w:szCs w:val="32"/>
        </w:rPr>
        <w:lastRenderedPageBreak/>
        <w:t>5</w:t>
      </w:r>
      <w:r w:rsidR="00FA7F17">
        <w:rPr>
          <w:rFonts w:ascii="仿宋_GB2312" w:eastAsia="仿宋_GB2312" w:hAnsi="宋体" w:cs="宋体" w:hint="eastAsia"/>
          <w:sz w:val="32"/>
          <w:szCs w:val="32"/>
        </w:rPr>
        <w:t>、一个项目只能申报一次，已获得其他艺术基金资助的项目</w:t>
      </w:r>
      <w:r>
        <w:rPr>
          <w:rFonts w:ascii="仿宋_GB2312" w:eastAsia="仿宋_GB2312" w:hAnsi="宋体" w:cs="宋体" w:hint="eastAsia"/>
          <w:sz w:val="32"/>
          <w:szCs w:val="32"/>
        </w:rPr>
        <w:t>不在申报之列，重复申报视为无效</w:t>
      </w:r>
      <w:r>
        <w:rPr>
          <w:rFonts w:ascii="仿宋_GB2312" w:eastAsia="仿宋_GB2312" w:hAnsi="仿宋_GB2312" w:hint="eastAsia"/>
          <w:sz w:val="32"/>
        </w:rPr>
        <w:t>；</w:t>
      </w:r>
    </w:p>
    <w:p w:rsidR="00510216" w:rsidRPr="007F5F04" w:rsidRDefault="00510216" w:rsidP="007F5F04">
      <w:pPr>
        <w:adjustRightInd w:val="0"/>
        <w:snapToGrid w:val="0"/>
        <w:spacing w:line="560" w:lineRule="exact"/>
        <w:ind w:right="71" w:firstLineChars="200" w:firstLine="640"/>
        <w:rPr>
          <w:rFonts w:ascii="仿宋_GB2312" w:eastAsia="仿宋_GB2312" w:hAnsi="仿宋"/>
          <w:sz w:val="32"/>
          <w:szCs w:val="32"/>
        </w:rPr>
      </w:pPr>
      <w:r>
        <w:rPr>
          <w:rFonts w:ascii="仿宋_GB2312" w:eastAsia="仿宋_GB2312" w:hAnsi="宋体" w:cs="宋体" w:hint="eastAsia"/>
          <w:sz w:val="32"/>
          <w:szCs w:val="32"/>
        </w:rPr>
        <w:t>6、</w:t>
      </w:r>
      <w:r w:rsidRPr="006D40B2">
        <w:rPr>
          <w:rFonts w:ascii="仿宋_GB2312" w:eastAsia="仿宋_GB2312" w:hAnsi="宋体" w:cs="宋体" w:hint="eastAsia"/>
          <w:sz w:val="32"/>
          <w:szCs w:val="32"/>
        </w:rPr>
        <w:t>申报项目采取系统内回避制度，文联协会在职人员不得</w:t>
      </w:r>
      <w:r>
        <w:rPr>
          <w:rFonts w:ascii="仿宋_GB2312" w:eastAsia="仿宋_GB2312" w:hAnsi="宋体" w:cs="宋体" w:hint="eastAsia"/>
          <w:sz w:val="32"/>
          <w:szCs w:val="32"/>
        </w:rPr>
        <w:t>作为</w:t>
      </w:r>
      <w:r w:rsidR="001F6FCB">
        <w:rPr>
          <w:rFonts w:ascii="仿宋_GB2312" w:eastAsia="仿宋_GB2312" w:hAnsi="宋体" w:cs="宋体" w:hint="eastAsia"/>
          <w:sz w:val="32"/>
          <w:szCs w:val="32"/>
        </w:rPr>
        <w:t>申报</w:t>
      </w:r>
      <w:r>
        <w:rPr>
          <w:rFonts w:ascii="仿宋_GB2312" w:eastAsia="仿宋_GB2312" w:hAnsi="宋体" w:cs="宋体" w:hint="eastAsia"/>
          <w:sz w:val="32"/>
          <w:szCs w:val="32"/>
        </w:rPr>
        <w:t>项目受资助主体</w:t>
      </w:r>
      <w:r w:rsidR="007F5F04">
        <w:rPr>
          <w:rFonts w:ascii="仿宋_GB2312" w:eastAsia="仿宋_GB2312" w:hAnsi="宋体" w:cs="宋体" w:hint="eastAsia"/>
          <w:sz w:val="32"/>
          <w:szCs w:val="32"/>
        </w:rPr>
        <w:t>,</w:t>
      </w:r>
      <w:r w:rsidR="007F5F04" w:rsidRPr="007F5F04">
        <w:rPr>
          <w:rFonts w:ascii="仿宋_GB2312" w:eastAsia="仿宋_GB2312" w:hAnsi="仿宋" w:hint="eastAsia"/>
          <w:sz w:val="32"/>
          <w:szCs w:val="32"/>
        </w:rPr>
        <w:t xml:space="preserve"> </w:t>
      </w:r>
      <w:r w:rsidR="006D2E08">
        <w:rPr>
          <w:rFonts w:ascii="仿宋_GB2312" w:eastAsia="仿宋_GB2312" w:hAnsi="仿宋" w:hint="eastAsia"/>
          <w:sz w:val="32"/>
          <w:szCs w:val="32"/>
        </w:rPr>
        <w:t>不得从中领取报酬和报销额外费用；</w:t>
      </w:r>
    </w:p>
    <w:p w:rsidR="00662D0A" w:rsidRDefault="00510216" w:rsidP="00662D0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7</w:t>
      </w:r>
      <w:r w:rsidR="00465255">
        <w:rPr>
          <w:rFonts w:ascii="仿宋_GB2312" w:eastAsia="仿宋_GB2312" w:hAnsi="仿宋_GB2312" w:hint="eastAsia"/>
          <w:sz w:val="32"/>
        </w:rPr>
        <w:t>、各团体会员</w:t>
      </w:r>
      <w:r w:rsidR="00662D0A">
        <w:rPr>
          <w:rFonts w:ascii="仿宋_GB2312" w:eastAsia="仿宋_GB2312" w:hAnsi="仿宋_GB2312" w:hint="eastAsia"/>
          <w:sz w:val="32"/>
        </w:rPr>
        <w:t>需面向本区域或本行业范围内公开征集，尽量向体制</w:t>
      </w:r>
      <w:proofErr w:type="gramStart"/>
      <w:r w:rsidR="00662D0A">
        <w:rPr>
          <w:rFonts w:ascii="仿宋_GB2312" w:eastAsia="仿宋_GB2312" w:hAnsi="仿宋_GB2312" w:hint="eastAsia"/>
          <w:sz w:val="32"/>
        </w:rPr>
        <w:t>外青年</w:t>
      </w:r>
      <w:proofErr w:type="gramEnd"/>
      <w:r w:rsidR="00662D0A">
        <w:rPr>
          <w:rFonts w:ascii="仿宋_GB2312" w:eastAsia="仿宋_GB2312" w:hAnsi="仿宋_GB2312" w:hint="eastAsia"/>
          <w:sz w:val="32"/>
        </w:rPr>
        <w:t>文艺工作者倾斜。</w:t>
      </w:r>
    </w:p>
    <w:p w:rsidR="00662D0A" w:rsidRPr="00CC3F02" w:rsidRDefault="00662D0A" w:rsidP="00662D0A">
      <w:pPr>
        <w:spacing w:line="560" w:lineRule="exact"/>
        <w:ind w:firstLineChars="200" w:firstLine="643"/>
        <w:rPr>
          <w:rFonts w:ascii="仿宋_GB2312" w:eastAsia="仿宋_GB2312"/>
          <w:b/>
          <w:bCs/>
          <w:sz w:val="32"/>
          <w:szCs w:val="32"/>
        </w:rPr>
      </w:pPr>
      <w:r w:rsidRPr="00CC3F02">
        <w:rPr>
          <w:rFonts w:ascii="仿宋_GB2312" w:eastAsia="仿宋_GB2312" w:hint="eastAsia"/>
          <w:b/>
          <w:sz w:val="32"/>
          <w:szCs w:val="32"/>
        </w:rPr>
        <w:t>（五）立项标准</w:t>
      </w:r>
    </w:p>
    <w:p w:rsidR="00662D0A" w:rsidRDefault="00662D0A" w:rsidP="00662D0A">
      <w:pPr>
        <w:spacing w:line="560" w:lineRule="exact"/>
        <w:ind w:firstLineChars="200" w:firstLine="640"/>
        <w:rPr>
          <w:rFonts w:ascii="仿宋_GB2312" w:eastAsia="仿宋_GB2312"/>
          <w:b/>
          <w:bCs/>
          <w:sz w:val="32"/>
          <w:szCs w:val="32"/>
        </w:rPr>
      </w:pPr>
      <w:r>
        <w:rPr>
          <w:rFonts w:ascii="仿宋_GB2312" w:eastAsia="仿宋_GB2312" w:hAnsi="宋体" w:cs="宋体" w:hint="eastAsia"/>
          <w:sz w:val="32"/>
          <w:szCs w:val="32"/>
        </w:rPr>
        <w:t>1、</w:t>
      </w:r>
      <w:r>
        <w:rPr>
          <w:rFonts w:ascii="仿宋_GB2312" w:eastAsia="仿宋_GB2312" w:hint="eastAsia"/>
          <w:sz w:val="32"/>
          <w:szCs w:val="32"/>
        </w:rPr>
        <w:t>反映中国精神、中国梦的主题，凝聚中国力量，弘扬</w:t>
      </w:r>
      <w:r>
        <w:rPr>
          <w:rFonts w:ascii="仿宋_GB2312" w:eastAsia="仿宋_GB2312" w:hAnsi="宋体" w:cs="宋体" w:hint="eastAsia"/>
          <w:kern w:val="0"/>
          <w:sz w:val="32"/>
          <w:szCs w:val="32"/>
        </w:rPr>
        <w:t>社会主义核心价值观，</w:t>
      </w:r>
      <w:r>
        <w:rPr>
          <w:rFonts w:ascii="仿宋_GB2312" w:eastAsia="仿宋_GB2312" w:hint="eastAsia"/>
          <w:sz w:val="32"/>
          <w:szCs w:val="32"/>
        </w:rPr>
        <w:t>传递真善美，贬斥假恶丑，</w:t>
      </w:r>
      <w:proofErr w:type="gramStart"/>
      <w:r>
        <w:rPr>
          <w:rFonts w:ascii="仿宋_GB2312" w:eastAsia="仿宋_GB2312" w:hint="eastAsia"/>
          <w:sz w:val="32"/>
          <w:szCs w:val="32"/>
        </w:rPr>
        <w:t>传播正</w:t>
      </w:r>
      <w:proofErr w:type="gramEnd"/>
      <w:r>
        <w:rPr>
          <w:rFonts w:ascii="仿宋_GB2312" w:eastAsia="仿宋_GB2312" w:hint="eastAsia"/>
          <w:sz w:val="32"/>
          <w:szCs w:val="32"/>
        </w:rPr>
        <w:t>能量，</w:t>
      </w:r>
      <w:r>
        <w:rPr>
          <w:rFonts w:ascii="仿宋_GB2312" w:eastAsia="仿宋_GB2312" w:hAnsi="宋体" w:cs="宋体" w:hint="eastAsia"/>
          <w:kern w:val="0"/>
          <w:sz w:val="32"/>
          <w:szCs w:val="32"/>
        </w:rPr>
        <w:t>发挥文艺引领时代风尚、铸造民族灵魂的重要作用；</w:t>
      </w:r>
    </w:p>
    <w:p w:rsidR="00662D0A" w:rsidRDefault="00662D0A" w:rsidP="00662D0A">
      <w:pPr>
        <w:widowControl/>
        <w:spacing w:line="560" w:lineRule="exact"/>
        <w:ind w:firstLineChars="200" w:firstLine="640"/>
        <w:rPr>
          <w:rFonts w:ascii="仿宋_GB2312" w:eastAsia="仿宋_GB2312" w:cs="宋体"/>
          <w:kern w:val="0"/>
          <w:sz w:val="32"/>
          <w:szCs w:val="32"/>
        </w:rPr>
      </w:pPr>
      <w:r>
        <w:rPr>
          <w:rFonts w:ascii="仿宋_GB2312" w:eastAsia="仿宋_GB2312" w:hAnsi="宋体" w:cs="宋体" w:hint="eastAsia"/>
          <w:sz w:val="32"/>
          <w:szCs w:val="32"/>
        </w:rPr>
        <w:t>2、深入</w:t>
      </w:r>
      <w:r>
        <w:rPr>
          <w:rFonts w:ascii="仿宋_GB2312" w:eastAsia="仿宋_GB2312" w:hint="eastAsia"/>
          <w:sz w:val="32"/>
          <w:szCs w:val="32"/>
        </w:rPr>
        <w:t>生活、扎根人民，</w:t>
      </w:r>
      <w:r>
        <w:rPr>
          <w:rFonts w:ascii="仿宋_GB2312" w:eastAsia="仿宋_GB2312" w:hAnsi="宋体" w:cs="宋体" w:hint="eastAsia"/>
          <w:kern w:val="0"/>
          <w:sz w:val="32"/>
          <w:szCs w:val="32"/>
        </w:rPr>
        <w:t>反映社会现实生活和人民群众精神世界,</w:t>
      </w:r>
      <w:r>
        <w:rPr>
          <w:rFonts w:ascii="仿宋_GB2312" w:eastAsia="仿宋_GB2312" w:hint="eastAsia"/>
          <w:sz w:val="32"/>
          <w:szCs w:val="32"/>
        </w:rPr>
        <w:t>为</w:t>
      </w:r>
      <w:r>
        <w:rPr>
          <w:rFonts w:ascii="仿宋_GB2312" w:eastAsia="仿宋_GB2312" w:cs="宋体" w:hint="eastAsia"/>
          <w:kern w:val="0"/>
          <w:sz w:val="32"/>
          <w:szCs w:val="32"/>
        </w:rPr>
        <w:t>人民群众所喜闻乐见；</w:t>
      </w:r>
    </w:p>
    <w:p w:rsidR="00662D0A" w:rsidRDefault="00662D0A" w:rsidP="00662D0A">
      <w:pPr>
        <w:widowControl/>
        <w:spacing w:line="560" w:lineRule="exact"/>
        <w:ind w:firstLineChars="200" w:firstLine="640"/>
        <w:rPr>
          <w:rFonts w:ascii="仿宋_GB2312" w:eastAsia="仿宋_GB2312" w:cs="宋体"/>
          <w:kern w:val="0"/>
          <w:sz w:val="32"/>
          <w:szCs w:val="32"/>
        </w:rPr>
      </w:pPr>
      <w:r>
        <w:rPr>
          <w:rFonts w:ascii="仿宋_GB2312" w:eastAsia="仿宋_GB2312" w:hAnsi="宋体" w:cs="宋体" w:hint="eastAsia"/>
          <w:sz w:val="32"/>
          <w:szCs w:val="32"/>
        </w:rPr>
        <w:t>3、</w:t>
      </w:r>
      <w:r>
        <w:rPr>
          <w:rFonts w:ascii="仿宋_GB2312" w:eastAsia="仿宋_GB2312" w:hint="eastAsia"/>
          <w:sz w:val="32"/>
          <w:szCs w:val="32"/>
        </w:rPr>
        <w:t>坚定文化自觉、文化自信，扎根中华文化深厚土壤,</w:t>
      </w:r>
      <w:r w:rsidRPr="003E7B73">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传承</w:t>
      </w:r>
      <w:r w:rsidR="00797645">
        <w:rPr>
          <w:rFonts w:ascii="仿宋_GB2312" w:eastAsia="仿宋_GB2312" w:hAnsi="宋体" w:cs="宋体" w:hint="eastAsia"/>
          <w:kern w:val="0"/>
          <w:sz w:val="32"/>
          <w:szCs w:val="32"/>
        </w:rPr>
        <w:t>中华民族</w:t>
      </w:r>
      <w:r>
        <w:rPr>
          <w:rFonts w:ascii="仿宋_GB2312" w:eastAsia="仿宋_GB2312" w:hAnsi="宋体" w:cs="宋体" w:hint="eastAsia"/>
          <w:kern w:val="0"/>
          <w:sz w:val="32"/>
          <w:szCs w:val="32"/>
        </w:rPr>
        <w:t>优秀传统文化和历史文脉，体现中华文化审美精神，具有中国气派；</w:t>
      </w:r>
      <w:r>
        <w:rPr>
          <w:rFonts w:ascii="仿宋_GB2312" w:eastAsia="仿宋_GB2312" w:cs="宋体" w:hint="eastAsia"/>
          <w:kern w:val="0"/>
          <w:sz w:val="32"/>
          <w:szCs w:val="32"/>
        </w:rPr>
        <w:t xml:space="preserve"> </w:t>
      </w:r>
    </w:p>
    <w:p w:rsidR="00662D0A" w:rsidRDefault="00662D0A" w:rsidP="00662D0A">
      <w:pPr>
        <w:widowControl/>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4、结合原创要求体现创新</w:t>
      </w:r>
      <w:r>
        <w:rPr>
          <w:rFonts w:ascii="仿宋_GB2312" w:eastAsia="仿宋_GB2312" w:hAnsi="宋体" w:cs="宋体" w:hint="eastAsia"/>
          <w:kern w:val="0"/>
          <w:sz w:val="32"/>
          <w:szCs w:val="32"/>
        </w:rPr>
        <w:t>精神，具有较高艺术品位和独特艺术个性，社会效益良好；</w:t>
      </w:r>
    </w:p>
    <w:p w:rsidR="00F30095" w:rsidRDefault="00F30095" w:rsidP="00F30095">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5、</w:t>
      </w:r>
      <w:r>
        <w:rPr>
          <w:rFonts w:ascii="仿宋_GB2312" w:eastAsia="仿宋_GB2312" w:hAnsi="ˎ̥" w:hint="eastAsia"/>
          <w:sz w:val="32"/>
          <w:szCs w:val="32"/>
        </w:rPr>
        <w:t>具有较强的创作实力和详实的创作计划，对创作项目有充分的前期准备。</w:t>
      </w:r>
    </w:p>
    <w:p w:rsidR="00662D0A" w:rsidRPr="00CC3F02" w:rsidRDefault="00662D0A" w:rsidP="00662D0A">
      <w:pPr>
        <w:spacing w:line="560" w:lineRule="exact"/>
        <w:ind w:firstLineChars="200" w:firstLine="643"/>
        <w:rPr>
          <w:rFonts w:ascii="仿宋_GB2312" w:eastAsia="仿宋_GB2312" w:hAnsi="仿宋_GB2312"/>
          <w:b/>
          <w:sz w:val="32"/>
        </w:rPr>
      </w:pPr>
      <w:r w:rsidRPr="00CC3F02">
        <w:rPr>
          <w:rFonts w:ascii="仿宋_GB2312" w:eastAsia="仿宋_GB2312" w:hAnsi="宋体" w:cs="宋体" w:hint="eastAsia"/>
          <w:b/>
          <w:sz w:val="32"/>
          <w:szCs w:val="32"/>
        </w:rPr>
        <w:t>（六）</w:t>
      </w:r>
      <w:r w:rsidRPr="00CC3F02">
        <w:rPr>
          <w:rFonts w:ascii="仿宋_GB2312" w:eastAsia="仿宋_GB2312" w:hAnsi="仿宋_GB2312" w:hint="eastAsia"/>
          <w:b/>
          <w:sz w:val="32"/>
        </w:rPr>
        <w:t>申报材料</w:t>
      </w:r>
    </w:p>
    <w:p w:rsidR="00662D0A" w:rsidRDefault="00662D0A" w:rsidP="00662D0A">
      <w:pPr>
        <w:pStyle w:val="a7"/>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1、《中国文联2017年度青年文艺创作扶持</w:t>
      </w:r>
      <w:r>
        <w:rPr>
          <w:rFonts w:ascii="仿宋_GB2312" w:eastAsia="仿宋_GB2312" w:hint="eastAsia"/>
          <w:sz w:val="32"/>
          <w:szCs w:val="32"/>
        </w:rPr>
        <w:t>计划</w:t>
      </w:r>
      <w:r>
        <w:rPr>
          <w:rFonts w:ascii="仿宋_GB2312" w:eastAsia="仿宋_GB2312" w:hAnsi="仿宋_GB2312" w:hint="eastAsia"/>
          <w:sz w:val="32"/>
        </w:rPr>
        <w:t>项目</w:t>
      </w:r>
      <w:r w:rsidRPr="004A4A44">
        <w:rPr>
          <w:rFonts w:ascii="仿宋_GB2312" w:eastAsia="仿宋_GB2312" w:hAnsi="仿宋_GB2312" w:hint="eastAsia"/>
          <w:sz w:val="32"/>
        </w:rPr>
        <w:t>专项资金</w:t>
      </w:r>
      <w:r>
        <w:rPr>
          <w:rFonts w:ascii="仿宋_GB2312" w:eastAsia="仿宋_GB2312" w:hAnsi="仿宋_GB2312" w:hint="eastAsia"/>
          <w:sz w:val="32"/>
        </w:rPr>
        <w:t>申报表》</w:t>
      </w:r>
      <w:r w:rsidR="00510216">
        <w:rPr>
          <w:rFonts w:ascii="仿宋_GB2312" w:eastAsia="仿宋_GB2312" w:hAnsi="仿宋_GB2312" w:hint="eastAsia"/>
          <w:sz w:val="32"/>
        </w:rPr>
        <w:t>（须</w:t>
      </w:r>
      <w:r w:rsidR="00510216" w:rsidRPr="003708BB">
        <w:rPr>
          <w:rFonts w:ascii="仿宋_GB2312" w:eastAsia="仿宋_GB2312" w:hAnsi="仿宋_GB2312" w:hint="eastAsia"/>
          <w:sz w:val="32"/>
        </w:rPr>
        <w:t>根据项目</w:t>
      </w:r>
      <w:r w:rsidR="00510216">
        <w:rPr>
          <w:rFonts w:ascii="仿宋_GB2312" w:eastAsia="仿宋_GB2312" w:hAnsi="仿宋_GB2312" w:hint="eastAsia"/>
          <w:sz w:val="32"/>
        </w:rPr>
        <w:t>创作实际</w:t>
      </w:r>
      <w:r w:rsidR="00510216" w:rsidRPr="003708BB">
        <w:rPr>
          <w:rFonts w:ascii="仿宋_GB2312" w:eastAsia="仿宋_GB2312" w:hAnsi="仿宋_GB2312" w:hint="eastAsia"/>
          <w:sz w:val="32"/>
        </w:rPr>
        <w:t>需要，科学合理、实</w:t>
      </w:r>
      <w:r w:rsidR="00510216" w:rsidRPr="003708BB">
        <w:rPr>
          <w:rFonts w:ascii="仿宋_GB2312" w:eastAsia="仿宋_GB2312" w:hAnsi="仿宋_GB2312" w:hint="eastAsia"/>
          <w:sz w:val="32"/>
        </w:rPr>
        <w:lastRenderedPageBreak/>
        <w:t>事求是地编制项目预算，并对费用支出的主要用途和测算理由等</w:t>
      </w:r>
      <w:proofErr w:type="gramStart"/>
      <w:r w:rsidR="00510216" w:rsidRPr="003708BB">
        <w:rPr>
          <w:rFonts w:ascii="仿宋_GB2312" w:eastAsia="仿宋_GB2312" w:hAnsi="仿宋_GB2312" w:hint="eastAsia"/>
          <w:sz w:val="32"/>
        </w:rPr>
        <w:t>作出</w:t>
      </w:r>
      <w:proofErr w:type="gramEnd"/>
      <w:r w:rsidR="00510216">
        <w:rPr>
          <w:rFonts w:ascii="仿宋_GB2312" w:eastAsia="仿宋_GB2312" w:hAnsi="仿宋_GB2312" w:hint="eastAsia"/>
          <w:sz w:val="32"/>
        </w:rPr>
        <w:t>充分</w:t>
      </w:r>
      <w:r w:rsidR="00510216" w:rsidRPr="003708BB">
        <w:rPr>
          <w:rFonts w:ascii="仿宋_GB2312" w:eastAsia="仿宋_GB2312" w:hAnsi="仿宋_GB2312" w:hint="eastAsia"/>
          <w:sz w:val="32"/>
        </w:rPr>
        <w:t>说明</w:t>
      </w:r>
      <w:r w:rsidR="00510216">
        <w:rPr>
          <w:rFonts w:ascii="仿宋_GB2312" w:eastAsia="仿宋_GB2312" w:hAnsi="仿宋_GB2312" w:hint="eastAsia"/>
          <w:sz w:val="32"/>
        </w:rPr>
        <w:t>）</w:t>
      </w:r>
      <w:r>
        <w:rPr>
          <w:rFonts w:ascii="仿宋_GB2312" w:eastAsia="仿宋_GB2312" w:hAnsi="仿宋_GB2312" w:hint="eastAsia"/>
          <w:sz w:val="32"/>
        </w:rPr>
        <w:t>；</w:t>
      </w:r>
    </w:p>
    <w:p w:rsidR="00662D0A" w:rsidRDefault="00662D0A" w:rsidP="00662D0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w:t>
      </w:r>
      <w:r>
        <w:rPr>
          <w:rFonts w:ascii="仿宋_GB2312" w:eastAsia="仿宋_GB2312" w:hint="eastAsia"/>
          <w:sz w:val="32"/>
          <w:szCs w:val="32"/>
        </w:rPr>
        <w:t>项目申请人</w:t>
      </w:r>
      <w:r>
        <w:rPr>
          <w:rFonts w:ascii="仿宋_GB2312" w:eastAsia="仿宋_GB2312" w:hAnsi="仿宋_GB2312" w:hint="eastAsia"/>
          <w:sz w:val="32"/>
        </w:rPr>
        <w:t>身份证复印件</w:t>
      </w:r>
      <w:r w:rsidR="00A26BDF">
        <w:rPr>
          <w:rFonts w:ascii="仿宋_GB2312" w:eastAsia="仿宋_GB2312" w:hAnsi="仿宋_GB2312" w:hint="eastAsia"/>
          <w:sz w:val="32"/>
        </w:rPr>
        <w:t>，</w:t>
      </w:r>
      <w:r>
        <w:rPr>
          <w:rFonts w:ascii="仿宋_GB2312" w:eastAsia="仿宋_GB2312" w:hint="eastAsia"/>
          <w:sz w:val="32"/>
          <w:szCs w:val="32"/>
        </w:rPr>
        <w:t>项目申请人</w:t>
      </w:r>
      <w:r>
        <w:rPr>
          <w:rFonts w:ascii="仿宋_GB2312" w:eastAsia="仿宋_GB2312" w:hAnsi="仿宋_GB2312" w:hint="eastAsia"/>
          <w:sz w:val="32"/>
        </w:rPr>
        <w:t>相关艺术专业资质证明（曾在本领域获得专业奖项或参加过展览、演出活动的，须提供获奖、参展、参演证书清单及复印件）；</w:t>
      </w:r>
    </w:p>
    <w:p w:rsidR="00662D0A" w:rsidRDefault="0081153C" w:rsidP="00662D0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w:t>
      </w:r>
      <w:r w:rsidR="00662D0A">
        <w:rPr>
          <w:rFonts w:ascii="仿宋_GB2312" w:eastAsia="仿宋_GB2312" w:hAnsi="仿宋_GB2312" w:hint="eastAsia"/>
          <w:sz w:val="32"/>
        </w:rPr>
        <w:t>、申报重大革命历史题材或较多地涉及民族宗教内容的项目，须提供省级党委宣传部门或文化行政部门的审读意见；</w:t>
      </w:r>
    </w:p>
    <w:p w:rsidR="00662D0A" w:rsidRDefault="0081153C" w:rsidP="00662D0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w:t>
      </w:r>
      <w:r w:rsidR="00662D0A">
        <w:rPr>
          <w:rFonts w:ascii="仿宋_GB2312" w:eastAsia="仿宋_GB2312" w:hAnsi="仿宋_GB2312" w:hint="eastAsia"/>
          <w:sz w:val="32"/>
        </w:rPr>
        <w:t>、申报戏剧、影视剧本创作项目的，须提供</w:t>
      </w:r>
      <w:r w:rsidR="00662D0A">
        <w:rPr>
          <w:rFonts w:ascii="仿宋_GB2312" w:eastAsia="仿宋_GB2312" w:hint="eastAsia"/>
          <w:sz w:val="32"/>
          <w:szCs w:val="32"/>
        </w:rPr>
        <w:t>项目申请人</w:t>
      </w:r>
      <w:r w:rsidR="00662D0A">
        <w:rPr>
          <w:rFonts w:ascii="仿宋_GB2312" w:eastAsia="仿宋_GB2312" w:hAnsi="仿宋_GB2312" w:hint="eastAsia"/>
          <w:sz w:val="32"/>
        </w:rPr>
        <w:t>的创作构思、故事梗概；</w:t>
      </w:r>
    </w:p>
    <w:p w:rsidR="00662D0A" w:rsidRDefault="0081153C" w:rsidP="00662D0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5</w:t>
      </w:r>
      <w:r w:rsidR="00662D0A">
        <w:rPr>
          <w:rFonts w:ascii="仿宋_GB2312" w:eastAsia="仿宋_GB2312" w:hAnsi="仿宋_GB2312" w:hint="eastAsia"/>
          <w:sz w:val="32"/>
        </w:rPr>
        <w:t>、申报</w:t>
      </w:r>
      <w:r>
        <w:rPr>
          <w:rFonts w:ascii="仿宋_GB2312" w:eastAsia="仿宋_GB2312" w:hAnsi="仿宋_GB2312" w:hint="eastAsia"/>
          <w:sz w:val="32"/>
        </w:rPr>
        <w:t>音乐</w:t>
      </w:r>
      <w:r w:rsidR="00662D0A">
        <w:rPr>
          <w:rFonts w:ascii="仿宋_GB2312" w:eastAsia="仿宋_GB2312" w:hAnsi="仿宋_GB2312" w:hint="eastAsia"/>
          <w:sz w:val="32"/>
        </w:rPr>
        <w:t>创作项目的，须提供申报项目的创作构思、完整或部分音乐小样的乐谱及音视频文件；</w:t>
      </w:r>
    </w:p>
    <w:p w:rsidR="00662D0A" w:rsidRDefault="0081153C" w:rsidP="00662D0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6</w:t>
      </w:r>
      <w:r w:rsidR="00662D0A">
        <w:rPr>
          <w:rFonts w:ascii="仿宋_GB2312" w:eastAsia="仿宋_GB2312" w:hAnsi="仿宋_GB2312" w:hint="eastAsia"/>
          <w:sz w:val="32"/>
        </w:rPr>
        <w:t>、申报舞蹈</w:t>
      </w:r>
      <w:r w:rsidR="003D2620">
        <w:rPr>
          <w:rFonts w:ascii="仿宋_GB2312" w:eastAsia="仿宋_GB2312" w:hAnsi="仿宋_GB2312" w:hint="eastAsia"/>
          <w:sz w:val="32"/>
        </w:rPr>
        <w:t>创作</w:t>
      </w:r>
      <w:r w:rsidR="00662D0A">
        <w:rPr>
          <w:rFonts w:ascii="仿宋_GB2312" w:eastAsia="仿宋_GB2312" w:hAnsi="仿宋_GB2312" w:hint="eastAsia"/>
          <w:sz w:val="32"/>
        </w:rPr>
        <w:t>项目的，须提供</w:t>
      </w:r>
      <w:r w:rsidR="00662D0A">
        <w:rPr>
          <w:rFonts w:ascii="仿宋_GB2312" w:eastAsia="仿宋_GB2312" w:hint="eastAsia"/>
          <w:sz w:val="32"/>
          <w:szCs w:val="32"/>
        </w:rPr>
        <w:t>项目申请人</w:t>
      </w:r>
      <w:r w:rsidR="00662D0A">
        <w:rPr>
          <w:rFonts w:ascii="仿宋_GB2312" w:eastAsia="仿宋_GB2312" w:hAnsi="仿宋_GB2312" w:hint="eastAsia"/>
          <w:sz w:val="32"/>
        </w:rPr>
        <w:t>的创作构思或方案文稿；</w:t>
      </w:r>
    </w:p>
    <w:p w:rsidR="00662D0A" w:rsidRDefault="0081153C" w:rsidP="00662D0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7</w:t>
      </w:r>
      <w:r w:rsidR="00662D0A">
        <w:rPr>
          <w:rFonts w:ascii="仿宋_GB2312" w:eastAsia="仿宋_GB2312" w:hAnsi="仿宋_GB2312" w:hint="eastAsia"/>
          <w:sz w:val="32"/>
        </w:rPr>
        <w:t>、申报美术创作项目的，须提供</w:t>
      </w:r>
      <w:r w:rsidR="00662D0A">
        <w:rPr>
          <w:rFonts w:ascii="仿宋_GB2312" w:eastAsia="仿宋_GB2312" w:hint="eastAsia"/>
          <w:sz w:val="32"/>
          <w:szCs w:val="32"/>
        </w:rPr>
        <w:t>项目申请人</w:t>
      </w:r>
      <w:r w:rsidR="00662D0A">
        <w:rPr>
          <w:rFonts w:ascii="仿宋_GB2312" w:eastAsia="仿宋_GB2312" w:hAnsi="仿宋_GB2312" w:hint="eastAsia"/>
          <w:sz w:val="32"/>
        </w:rPr>
        <w:t>主要作品的照片（5—8幅）和申报项目的构思草图、初稿或作品小样的照片。</w:t>
      </w:r>
    </w:p>
    <w:p w:rsidR="00662D0A" w:rsidRPr="00C34038" w:rsidRDefault="00662D0A" w:rsidP="00662D0A">
      <w:pPr>
        <w:pStyle w:val="a7"/>
        <w:spacing w:line="560" w:lineRule="exact"/>
        <w:ind w:firstLineChars="200" w:firstLine="643"/>
        <w:rPr>
          <w:rFonts w:ascii="仿宋_GB2312" w:eastAsia="仿宋_GB2312" w:hAnsi="宋体" w:cs="宋体"/>
          <w:b/>
          <w:sz w:val="32"/>
          <w:szCs w:val="32"/>
        </w:rPr>
      </w:pPr>
      <w:r w:rsidRPr="00C34038">
        <w:rPr>
          <w:rFonts w:ascii="仿宋_GB2312" w:eastAsia="仿宋_GB2312" w:hAnsi="宋体" w:cs="宋体" w:hint="eastAsia"/>
          <w:b/>
          <w:sz w:val="32"/>
          <w:szCs w:val="32"/>
        </w:rPr>
        <w:t>（七）申报程序</w:t>
      </w:r>
    </w:p>
    <w:p w:rsidR="00662D0A" w:rsidRDefault="00662D0A" w:rsidP="00662D0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 xml:space="preserve"> 1、</w:t>
      </w:r>
      <w:r>
        <w:rPr>
          <w:rFonts w:ascii="仿宋_GB2312" w:eastAsia="仿宋_GB2312" w:hint="eastAsia"/>
          <w:sz w:val="32"/>
          <w:szCs w:val="32"/>
        </w:rPr>
        <w:t>项目申请人</w:t>
      </w:r>
      <w:r>
        <w:rPr>
          <w:rFonts w:ascii="仿宋_GB2312" w:eastAsia="仿宋_GB2312" w:hAnsi="仿宋_GB2312" w:hint="eastAsia"/>
          <w:sz w:val="32"/>
        </w:rPr>
        <w:t>在规定的申报受理期内，登陆中国文艺网（www.cflac.org.cn），按要求填写《中国文联2017年度</w:t>
      </w:r>
      <w:r>
        <w:rPr>
          <w:rFonts w:ascii="仿宋_GB2312" w:eastAsia="仿宋_GB2312" w:hint="eastAsia"/>
          <w:bCs/>
          <w:sz w:val="32"/>
          <w:szCs w:val="32"/>
        </w:rPr>
        <w:t>青年文艺创作扶持计划</w:t>
      </w:r>
      <w:r>
        <w:rPr>
          <w:rFonts w:ascii="仿宋_GB2312" w:eastAsia="仿宋_GB2312" w:hAnsi="仿宋_GB2312" w:hint="eastAsia"/>
          <w:sz w:val="32"/>
        </w:rPr>
        <w:t>项目专项资金申报表》，将申报材料电子版发送至各全国文艺家协会、</w:t>
      </w:r>
      <w:r>
        <w:rPr>
          <w:rFonts w:ascii="仿宋_GB2312" w:eastAsia="仿宋_GB2312" w:hAnsi="宋体" w:cs="宋体" w:hint="eastAsia"/>
          <w:sz w:val="32"/>
          <w:szCs w:val="32"/>
        </w:rPr>
        <w:t>各省（区、市）文联、新疆生产建设兵团文联、各全国性产（行）业文联工作邮箱</w:t>
      </w:r>
      <w:r>
        <w:rPr>
          <w:rFonts w:ascii="仿宋_GB2312" w:eastAsia="仿宋_GB2312" w:hAnsi="仿宋_GB2312" w:hint="eastAsia"/>
          <w:sz w:val="32"/>
        </w:rPr>
        <w:t>，</w:t>
      </w:r>
      <w:r>
        <w:rPr>
          <w:rFonts w:ascii="仿宋_GB2312" w:eastAsia="仿宋_GB2312" w:hAnsi="仿宋_GB2312" w:hint="eastAsia"/>
          <w:sz w:val="32"/>
        </w:rPr>
        <w:lastRenderedPageBreak/>
        <w:t>并将申报表和其他相关申报材料（一式两份）邮寄至上述单位。申报材料为文字的，要求统一用A4纸双面印制，装订成册，并亲笔签名。申报材料中的照片，尺幅应为8—10寸，夹在文件材料内，不要装订在一起。申报材料中的照片和</w:t>
      </w:r>
      <w:proofErr w:type="gramStart"/>
      <w:r>
        <w:rPr>
          <w:rFonts w:ascii="仿宋_GB2312" w:eastAsia="仿宋_GB2312" w:hAnsi="仿宋_GB2312" w:hint="eastAsia"/>
          <w:sz w:val="32"/>
        </w:rPr>
        <w:t>音视频</w:t>
      </w:r>
      <w:proofErr w:type="gramEnd"/>
      <w:r>
        <w:rPr>
          <w:rFonts w:ascii="仿宋_GB2312" w:eastAsia="仿宋_GB2312" w:hAnsi="仿宋_GB2312" w:hint="eastAsia"/>
          <w:sz w:val="32"/>
        </w:rPr>
        <w:t>文件，须将电子版存储在U盘或光盘里一并邮寄。</w:t>
      </w:r>
      <w:r>
        <w:rPr>
          <w:rFonts w:ascii="仿宋_GB2312" w:eastAsia="仿宋_GB2312" w:hint="eastAsia"/>
          <w:sz w:val="32"/>
          <w:szCs w:val="32"/>
        </w:rPr>
        <w:t>项目申请人须</w:t>
      </w:r>
      <w:r>
        <w:rPr>
          <w:rFonts w:ascii="仿宋_GB2312" w:eastAsia="仿宋_GB2312" w:hAnsi="仿宋_GB2312" w:hint="eastAsia"/>
          <w:sz w:val="32"/>
        </w:rPr>
        <w:t>承诺申报材料真实、合法，不违反任何国家有关知识产权方面的法律法规。每个</w:t>
      </w:r>
      <w:r>
        <w:rPr>
          <w:rFonts w:ascii="仿宋_GB2312" w:eastAsia="仿宋_GB2312" w:hint="eastAsia"/>
          <w:sz w:val="32"/>
          <w:szCs w:val="32"/>
        </w:rPr>
        <w:t>项目</w:t>
      </w:r>
      <w:r>
        <w:rPr>
          <w:rFonts w:ascii="仿宋_GB2312" w:eastAsia="仿宋_GB2312" w:hAnsi="仿宋_GB2312" w:hint="eastAsia"/>
          <w:sz w:val="32"/>
        </w:rPr>
        <w:t>只能向一家推荐单位报送，不要交叉重复报送项目。</w:t>
      </w:r>
      <w:r>
        <w:rPr>
          <w:rFonts w:ascii="仿宋_GB2312" w:eastAsia="仿宋_GB2312" w:hint="eastAsia"/>
          <w:sz w:val="32"/>
          <w:szCs w:val="32"/>
        </w:rPr>
        <w:t>项目</w:t>
      </w:r>
      <w:r>
        <w:rPr>
          <w:rFonts w:ascii="仿宋_GB2312" w:eastAsia="仿宋_GB2312" w:hAnsi="仿宋_GB2312" w:hint="eastAsia"/>
          <w:sz w:val="32"/>
        </w:rPr>
        <w:t>申报材料不退还，需自行备份底稿；</w:t>
      </w:r>
    </w:p>
    <w:p w:rsidR="00662D0A" w:rsidRDefault="00662D0A" w:rsidP="00662D0A">
      <w:pPr>
        <w:pStyle w:val="a7"/>
        <w:topLinePunct/>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2、各全国文艺家协会、各省（区、市）文联、新疆生产建设兵团文联、各全国性产（行）业文联</w:t>
      </w:r>
      <w:r>
        <w:rPr>
          <w:rFonts w:ascii="仿宋_GB2312" w:eastAsia="仿宋_GB2312" w:hAnsi="仿宋_GB2312" w:hint="eastAsia"/>
          <w:sz w:val="32"/>
        </w:rPr>
        <w:t>受理并审核本地、本系统文艺工作者申报的项目，符合相关规定的予以受理，经研究确定推荐的项目在签署意见、加盖公章后</w:t>
      </w:r>
      <w:r>
        <w:rPr>
          <w:rFonts w:ascii="仿宋_GB2312" w:eastAsia="仿宋_GB2312" w:hAnsi="宋体" w:cs="宋体" w:hint="eastAsia"/>
          <w:sz w:val="32"/>
          <w:szCs w:val="32"/>
        </w:rPr>
        <w:t>向</w:t>
      </w:r>
      <w:r w:rsidR="0081153C">
        <w:rPr>
          <w:rFonts w:ascii="仿宋_GB2312" w:eastAsia="仿宋_GB2312" w:hAnsi="宋体" w:cs="宋体" w:hint="eastAsia"/>
          <w:sz w:val="32"/>
          <w:szCs w:val="32"/>
        </w:rPr>
        <w:t>，</w:t>
      </w:r>
      <w:r w:rsidR="0081153C">
        <w:rPr>
          <w:rFonts w:ascii="仿宋_GB2312" w:eastAsia="仿宋_GB2312" w:hAnsi="仿宋_GB2312" w:hint="eastAsia"/>
          <w:sz w:val="32"/>
        </w:rPr>
        <w:t>于2017年3月8日前（寄出时间）</w:t>
      </w:r>
      <w:r w:rsidR="0081153C">
        <w:rPr>
          <w:rFonts w:ascii="仿宋_GB2312" w:eastAsia="仿宋_GB2312" w:hAnsi="宋体" w:cs="宋体" w:hint="eastAsia"/>
          <w:sz w:val="32"/>
          <w:szCs w:val="32"/>
        </w:rPr>
        <w:t>向</w:t>
      </w:r>
      <w:r w:rsidR="0081153C">
        <w:rPr>
          <w:rFonts w:ascii="仿宋_GB2312" w:eastAsia="仿宋_GB2312" w:hAnsi="仿宋_GB2312" w:hint="eastAsia"/>
          <w:sz w:val="32"/>
        </w:rPr>
        <w:t>中国文联项目</w:t>
      </w:r>
      <w:r w:rsidR="0081153C">
        <w:rPr>
          <w:rFonts w:ascii="仿宋_GB2312" w:eastAsia="仿宋_GB2312" w:hAnsi="宋体" w:cs="宋体" w:hint="eastAsia"/>
          <w:sz w:val="32"/>
          <w:szCs w:val="32"/>
        </w:rPr>
        <w:t>办公室报送</w:t>
      </w:r>
      <w:r>
        <w:rPr>
          <w:rFonts w:ascii="仿宋_GB2312" w:eastAsia="仿宋_GB2312" w:hAnsi="仿宋_GB2312" w:hint="eastAsia"/>
          <w:sz w:val="32"/>
        </w:rPr>
        <w:t>，</w:t>
      </w:r>
      <w:r w:rsidR="0081153C">
        <w:rPr>
          <w:rFonts w:ascii="仿宋_GB2312" w:eastAsia="仿宋_GB2312" w:hAnsi="宋体" w:cs="宋体" w:hint="eastAsia"/>
          <w:sz w:val="32"/>
          <w:szCs w:val="32"/>
        </w:rPr>
        <w:t>逾期不再受理项目申报。</w:t>
      </w:r>
      <w:r w:rsidR="00C87FD1">
        <w:rPr>
          <w:rFonts w:ascii="仿宋_GB2312" w:eastAsia="仿宋_GB2312" w:hAnsi="仿宋_GB2312" w:hint="eastAsia"/>
          <w:sz w:val="32"/>
        </w:rPr>
        <w:t>《中国文联2017年度</w:t>
      </w:r>
      <w:r w:rsidR="00C87FD1">
        <w:rPr>
          <w:rFonts w:ascii="仿宋_GB2312" w:eastAsia="仿宋_GB2312" w:hint="eastAsia"/>
          <w:bCs/>
          <w:sz w:val="32"/>
          <w:szCs w:val="32"/>
        </w:rPr>
        <w:t>青年文艺创作扶持计划</w:t>
      </w:r>
      <w:r w:rsidR="00C87FD1">
        <w:rPr>
          <w:rFonts w:ascii="仿宋_GB2312" w:eastAsia="仿宋_GB2312" w:hAnsi="仿宋_GB2312" w:hint="eastAsia"/>
          <w:sz w:val="32"/>
        </w:rPr>
        <w:t>项目专项资金申报表》和其他相关申报材料邮寄至中国文联项目</w:t>
      </w:r>
      <w:r w:rsidR="00C87FD1">
        <w:rPr>
          <w:rFonts w:ascii="仿宋_GB2312" w:eastAsia="仿宋_GB2312" w:hAnsi="宋体" w:cs="宋体" w:hint="eastAsia"/>
          <w:sz w:val="32"/>
          <w:szCs w:val="32"/>
        </w:rPr>
        <w:t>办公室，</w:t>
      </w:r>
      <w:r>
        <w:rPr>
          <w:rFonts w:ascii="仿宋_GB2312" w:eastAsia="仿宋_GB2312" w:hAnsi="仿宋_GB2312" w:hint="eastAsia"/>
          <w:sz w:val="32"/>
        </w:rPr>
        <w:t>对不符合相关规定或申报材料不全的，确定不予推荐的及时通知</w:t>
      </w:r>
      <w:r>
        <w:rPr>
          <w:rFonts w:ascii="仿宋_GB2312" w:eastAsia="仿宋_GB2312" w:hint="eastAsia"/>
          <w:sz w:val="32"/>
          <w:szCs w:val="32"/>
        </w:rPr>
        <w:t>项目申请人，中国文联</w:t>
      </w:r>
      <w:r>
        <w:rPr>
          <w:rFonts w:ascii="仿宋_GB2312" w:eastAsia="仿宋_GB2312" w:hAnsi="宋体" w:cs="宋体" w:hint="eastAsia"/>
          <w:sz w:val="32"/>
          <w:szCs w:val="32"/>
        </w:rPr>
        <w:t>项目办公室不直接受理申报；</w:t>
      </w:r>
    </w:p>
    <w:p w:rsidR="0081153C" w:rsidRDefault="0081153C" w:rsidP="0081153C">
      <w:pPr>
        <w:pStyle w:val="a7"/>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3、3月上中旬，中国文联项目办公室对推荐项目进行初步资质审核和财务预审，及时反馈相关团体会员推荐项目中不符合有关规定的内容，并要求在3月31日前调整合</w:t>
      </w:r>
      <w:proofErr w:type="gramStart"/>
      <w:r>
        <w:rPr>
          <w:rFonts w:ascii="仿宋_GB2312" w:eastAsia="仿宋_GB2312" w:hAnsi="宋体" w:cs="宋体" w:hint="eastAsia"/>
          <w:sz w:val="32"/>
          <w:szCs w:val="32"/>
        </w:rPr>
        <w:t>规</w:t>
      </w:r>
      <w:proofErr w:type="gramEnd"/>
      <w:r>
        <w:rPr>
          <w:rFonts w:ascii="仿宋_GB2312" w:eastAsia="仿宋_GB2312" w:hAnsi="宋体" w:cs="宋体" w:hint="eastAsia"/>
          <w:sz w:val="32"/>
          <w:szCs w:val="32"/>
        </w:rPr>
        <w:t>重新报送。逾期不提交的，视为自动放弃申报；</w:t>
      </w:r>
    </w:p>
    <w:p w:rsidR="0081153C" w:rsidRDefault="0081153C" w:rsidP="0081153C">
      <w:pPr>
        <w:pStyle w:val="a7"/>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4、4月上中旬，中国文联项目办公室汇总申报项目提交中国文联文艺创作扶持项目评审指导委员会评审，研究提出扶持项目建议名单；</w:t>
      </w:r>
    </w:p>
    <w:p w:rsidR="0081153C" w:rsidRDefault="0081153C" w:rsidP="0081153C">
      <w:pPr>
        <w:pStyle w:val="a7"/>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5、扶持项目建议名单上报中国文联书记处审批同意后，在中国文艺网上公示7天，公示结束且无异议的，通知签订</w:t>
      </w:r>
      <w:r>
        <w:rPr>
          <w:rFonts w:ascii="仿宋_GB2312" w:eastAsia="仿宋_GB2312" w:hAnsi="仿宋_GB2312" w:hint="eastAsia"/>
          <w:sz w:val="32"/>
        </w:rPr>
        <w:t>《中国文联2017年度</w:t>
      </w:r>
      <w:r>
        <w:rPr>
          <w:rFonts w:ascii="仿宋_GB2312" w:eastAsia="仿宋_GB2312" w:hint="eastAsia"/>
          <w:bCs/>
          <w:sz w:val="32"/>
          <w:szCs w:val="32"/>
        </w:rPr>
        <w:t>青年文艺创作扶持计划</w:t>
      </w:r>
      <w:r>
        <w:rPr>
          <w:rFonts w:ascii="仿宋_GB2312" w:eastAsia="仿宋_GB2312" w:hAnsi="仿宋_GB2312" w:hint="eastAsia"/>
          <w:sz w:val="32"/>
        </w:rPr>
        <w:t>项目专项经费资助协议》</w:t>
      </w:r>
      <w:r>
        <w:rPr>
          <w:rFonts w:ascii="仿宋_GB2312" w:eastAsia="仿宋_GB2312" w:hAnsi="宋体" w:cs="宋体" w:hint="eastAsia"/>
          <w:sz w:val="32"/>
          <w:szCs w:val="32"/>
        </w:rPr>
        <w:t>。</w:t>
      </w:r>
    </w:p>
    <w:p w:rsidR="00662D0A" w:rsidRPr="00C34038" w:rsidRDefault="00662D0A" w:rsidP="00662D0A">
      <w:pPr>
        <w:spacing w:line="560" w:lineRule="exact"/>
        <w:ind w:firstLineChars="200" w:firstLine="643"/>
        <w:rPr>
          <w:rFonts w:ascii="仿宋_GB2312" w:eastAsia="仿宋_GB2312" w:hAnsi="仿宋_GB2312"/>
          <w:b/>
          <w:sz w:val="32"/>
        </w:rPr>
      </w:pPr>
      <w:r w:rsidRPr="00C34038">
        <w:rPr>
          <w:rFonts w:ascii="仿宋_GB2312" w:eastAsia="仿宋_GB2312" w:hAnsi="仿宋_GB2312" w:hint="eastAsia"/>
          <w:b/>
          <w:sz w:val="32"/>
        </w:rPr>
        <w:t>（八）申报数量</w:t>
      </w:r>
    </w:p>
    <w:p w:rsidR="00662D0A" w:rsidRPr="00474646" w:rsidRDefault="00662D0A" w:rsidP="00662D0A">
      <w:pPr>
        <w:spacing w:line="560" w:lineRule="exact"/>
        <w:ind w:firstLineChars="200" w:firstLine="640"/>
        <w:rPr>
          <w:rFonts w:ascii="仿宋_GB2312" w:eastAsia="仿宋_GB2312" w:cs="Arial"/>
          <w:b/>
          <w:bCs/>
          <w:spacing w:val="8"/>
          <w:sz w:val="32"/>
          <w:szCs w:val="32"/>
        </w:rPr>
      </w:pPr>
      <w:r>
        <w:rPr>
          <w:rFonts w:ascii="仿宋_GB2312" w:eastAsia="仿宋_GB2312" w:hAnsi="仿宋_GB2312" w:hint="eastAsia"/>
          <w:sz w:val="32"/>
        </w:rPr>
        <w:t>各全国</w:t>
      </w:r>
      <w:r w:rsidRPr="00474646">
        <w:rPr>
          <w:rFonts w:ascii="仿宋_GB2312" w:eastAsia="仿宋_GB2312" w:hAnsi="仿宋_GB2312" w:hint="eastAsia"/>
          <w:sz w:val="32"/>
        </w:rPr>
        <w:t>文艺家协会、</w:t>
      </w:r>
      <w:r w:rsidRPr="00474646">
        <w:rPr>
          <w:rFonts w:ascii="仿宋_GB2312" w:eastAsia="仿宋_GB2312" w:hAnsi="宋体" w:cs="宋体" w:hint="eastAsia"/>
          <w:sz w:val="32"/>
          <w:szCs w:val="32"/>
        </w:rPr>
        <w:t>各省（区、市）文联、新疆生产建设兵团文联、</w:t>
      </w:r>
      <w:r>
        <w:rPr>
          <w:rFonts w:ascii="仿宋_GB2312" w:eastAsia="仿宋_GB2312" w:hAnsi="宋体" w:cs="宋体" w:hint="eastAsia"/>
          <w:sz w:val="32"/>
          <w:szCs w:val="32"/>
        </w:rPr>
        <w:t>各全国性产（行）业</w:t>
      </w:r>
      <w:r w:rsidRPr="00474646">
        <w:rPr>
          <w:rFonts w:ascii="仿宋_GB2312" w:eastAsia="仿宋_GB2312" w:hAnsi="宋体" w:cs="宋体" w:hint="eastAsia"/>
          <w:sz w:val="32"/>
          <w:szCs w:val="32"/>
        </w:rPr>
        <w:t>文联</w:t>
      </w:r>
      <w:r>
        <w:rPr>
          <w:rFonts w:ascii="仿宋_GB2312" w:eastAsia="仿宋_GB2312" w:hAnsi="宋体" w:cs="宋体" w:hint="eastAsia"/>
          <w:sz w:val="32"/>
          <w:szCs w:val="32"/>
        </w:rPr>
        <w:t>推荐</w:t>
      </w:r>
      <w:r w:rsidRPr="00474646">
        <w:rPr>
          <w:rFonts w:ascii="仿宋_GB2312" w:eastAsia="仿宋_GB2312" w:hAnsi="宋体" w:cs="宋体" w:hint="eastAsia"/>
          <w:sz w:val="32"/>
          <w:szCs w:val="32"/>
        </w:rPr>
        <w:t>报送项目数量原则上不超过</w:t>
      </w:r>
      <w:r>
        <w:rPr>
          <w:rFonts w:ascii="仿宋_GB2312" w:eastAsia="仿宋_GB2312" w:hAnsi="宋体" w:cs="宋体" w:hint="eastAsia"/>
          <w:sz w:val="32"/>
          <w:szCs w:val="32"/>
        </w:rPr>
        <w:t>3个（同一艺术门类主题内容相同的单项可进行组合，</w:t>
      </w:r>
      <w:r w:rsidR="00465255">
        <w:rPr>
          <w:rFonts w:ascii="仿宋_GB2312" w:eastAsia="仿宋_GB2312" w:hAnsi="仿宋_GB2312" w:hint="eastAsia"/>
          <w:sz w:val="32"/>
        </w:rPr>
        <w:t>由各团体会员</w:t>
      </w:r>
      <w:r>
        <w:rPr>
          <w:rFonts w:ascii="仿宋_GB2312" w:eastAsia="仿宋_GB2312" w:hAnsi="仿宋_GB2312" w:hint="eastAsia"/>
          <w:sz w:val="32"/>
        </w:rPr>
        <w:t>负责具体策划申报和组织实施，体制</w:t>
      </w:r>
      <w:proofErr w:type="gramStart"/>
      <w:r>
        <w:rPr>
          <w:rFonts w:ascii="仿宋_GB2312" w:eastAsia="仿宋_GB2312" w:hAnsi="仿宋_GB2312" w:hint="eastAsia"/>
          <w:sz w:val="32"/>
        </w:rPr>
        <w:t>外青年</w:t>
      </w:r>
      <w:proofErr w:type="gramEnd"/>
      <w:r>
        <w:rPr>
          <w:rFonts w:ascii="仿宋_GB2312" w:eastAsia="仿宋_GB2312" w:hAnsi="仿宋_GB2312" w:hint="eastAsia"/>
          <w:sz w:val="32"/>
        </w:rPr>
        <w:t>文艺创作者比例原则上不少于30%），</w:t>
      </w:r>
      <w:r>
        <w:rPr>
          <w:rFonts w:ascii="仿宋_GB2312" w:eastAsia="仿宋_GB2312" w:hAnsi="宋体" w:cs="宋体" w:hint="eastAsia"/>
          <w:sz w:val="32"/>
          <w:szCs w:val="32"/>
        </w:rPr>
        <w:t>其中体制</w:t>
      </w:r>
      <w:proofErr w:type="gramStart"/>
      <w:r>
        <w:rPr>
          <w:rFonts w:ascii="仿宋_GB2312" w:eastAsia="仿宋_GB2312" w:hAnsi="宋体" w:cs="宋体" w:hint="eastAsia"/>
          <w:sz w:val="32"/>
          <w:szCs w:val="32"/>
        </w:rPr>
        <w:t>外文艺</w:t>
      </w:r>
      <w:proofErr w:type="gramEnd"/>
      <w:r>
        <w:rPr>
          <w:rFonts w:ascii="仿宋_GB2312" w:eastAsia="仿宋_GB2312" w:hAnsi="宋体" w:cs="宋体" w:hint="eastAsia"/>
          <w:sz w:val="32"/>
          <w:szCs w:val="32"/>
        </w:rPr>
        <w:t>人才创作项目不少于1个。</w:t>
      </w:r>
    </w:p>
    <w:p w:rsidR="00BF42AB" w:rsidRDefault="00BF42AB" w:rsidP="00AB661A">
      <w:pPr>
        <w:numPr>
          <w:ilvl w:val="0"/>
          <w:numId w:val="1"/>
        </w:numPr>
        <w:spacing w:line="560" w:lineRule="exact"/>
        <w:ind w:firstLineChars="200" w:firstLine="643"/>
        <w:rPr>
          <w:rFonts w:ascii="仿宋_GB2312" w:eastAsia="仿宋_GB2312" w:hAnsi="仿宋_GB2312"/>
          <w:b/>
          <w:bCs/>
          <w:sz w:val="32"/>
        </w:rPr>
      </w:pPr>
      <w:r>
        <w:rPr>
          <w:rFonts w:ascii="仿宋_GB2312" w:eastAsia="仿宋_GB2312" w:hAnsi="仿宋_GB2312" w:hint="eastAsia"/>
          <w:b/>
          <w:bCs/>
          <w:sz w:val="32"/>
        </w:rPr>
        <w:t>扶持方式</w:t>
      </w:r>
    </w:p>
    <w:p w:rsidR="00BF42AB" w:rsidRDefault="00BF42AB" w:rsidP="00AB661A">
      <w:pPr>
        <w:spacing w:line="560" w:lineRule="exact"/>
        <w:rPr>
          <w:rFonts w:ascii="仿宋_GB2312" w:eastAsia="仿宋_GB2312" w:hAnsi="仿宋_GB2312"/>
          <w:sz w:val="32"/>
        </w:rPr>
      </w:pPr>
      <w:r>
        <w:rPr>
          <w:rFonts w:ascii="仿宋_GB2312" w:eastAsia="仿宋_GB2312" w:hAnsi="仿宋_GB2312" w:hint="eastAsia"/>
          <w:b/>
          <w:bCs/>
          <w:sz w:val="32"/>
        </w:rPr>
        <w:t xml:space="preserve">   </w:t>
      </w:r>
      <w:r>
        <w:rPr>
          <w:rFonts w:ascii="仿宋_GB2312" w:eastAsia="仿宋_GB2312" w:hAnsi="仿宋_GB2312" w:hint="eastAsia"/>
          <w:sz w:val="32"/>
        </w:rPr>
        <w:t xml:space="preserve"> 按照精准扶持</w:t>
      </w:r>
      <w:r w:rsidR="002A6A2D">
        <w:rPr>
          <w:rFonts w:ascii="仿宋_GB2312" w:eastAsia="仿宋_GB2312" w:hAnsi="仿宋_GB2312" w:hint="eastAsia"/>
          <w:sz w:val="32"/>
        </w:rPr>
        <w:t>原则开展项目扶持工作，</w:t>
      </w:r>
      <w:r>
        <w:rPr>
          <w:rFonts w:ascii="仿宋_GB2312" w:eastAsia="仿宋_GB2312" w:hAnsi="仿宋_GB2312" w:hint="eastAsia"/>
          <w:sz w:val="32"/>
        </w:rPr>
        <w:t>对入选项目进行全程指导和宣传推介。</w:t>
      </w:r>
    </w:p>
    <w:p w:rsidR="0081153C" w:rsidRDefault="0081153C" w:rsidP="0081153C">
      <w:pPr>
        <w:spacing w:line="560" w:lineRule="exact"/>
        <w:rPr>
          <w:rFonts w:ascii="仿宋_GB2312" w:eastAsia="仿宋_GB2312"/>
          <w:sz w:val="32"/>
          <w:szCs w:val="32"/>
        </w:rPr>
      </w:pPr>
      <w:r>
        <w:rPr>
          <w:rFonts w:ascii="仿宋_GB2312" w:eastAsia="仿宋_GB2312" w:hAnsi="仿宋_GB2312" w:hint="eastAsia"/>
          <w:sz w:val="32"/>
        </w:rPr>
        <w:t xml:space="preserve">   （一）每个入选项目的扶持标准</w:t>
      </w:r>
      <w:r w:rsidR="004E26CE">
        <w:rPr>
          <w:rFonts w:ascii="仿宋_GB2312" w:eastAsia="仿宋_GB2312" w:hAnsi="仿宋_GB2312" w:hint="eastAsia"/>
          <w:sz w:val="32"/>
        </w:rPr>
        <w:t>一般</w:t>
      </w:r>
      <w:r>
        <w:rPr>
          <w:rFonts w:ascii="仿宋_GB2312" w:eastAsia="仿宋_GB2312" w:hAnsi="仿宋_GB2312" w:hint="eastAsia"/>
          <w:sz w:val="32"/>
        </w:rPr>
        <w:t>为5—20万元，</w:t>
      </w:r>
      <w:r w:rsidR="00465255">
        <w:rPr>
          <w:rFonts w:ascii="仿宋_GB2312" w:eastAsia="仿宋_GB2312" w:hAnsi="仿宋_GB2312" w:hint="eastAsia"/>
          <w:sz w:val="32"/>
        </w:rPr>
        <w:t>各团体会员</w:t>
      </w:r>
      <w:r>
        <w:rPr>
          <w:rFonts w:ascii="仿宋_GB2312" w:eastAsia="仿宋_GB2312" w:hAnsi="仿宋_GB2312" w:hint="eastAsia"/>
          <w:sz w:val="32"/>
        </w:rPr>
        <w:t>可组合</w:t>
      </w:r>
      <w:r w:rsidR="0009671A">
        <w:rPr>
          <w:rFonts w:ascii="仿宋_GB2312" w:eastAsia="仿宋_GB2312" w:hAnsi="仿宋_GB2312" w:hint="eastAsia"/>
          <w:sz w:val="32"/>
        </w:rPr>
        <w:t>申报</w:t>
      </w:r>
      <w:r>
        <w:rPr>
          <w:rFonts w:ascii="仿宋_GB2312" w:eastAsia="仿宋_GB2312" w:hAnsi="仿宋_GB2312" w:hint="eastAsia"/>
          <w:sz w:val="32"/>
        </w:rPr>
        <w:t>扶持项目，并按照《中国文联2017年度</w:t>
      </w:r>
      <w:r>
        <w:rPr>
          <w:rFonts w:ascii="仿宋_GB2312" w:eastAsia="仿宋_GB2312" w:hint="eastAsia"/>
          <w:bCs/>
          <w:sz w:val="32"/>
          <w:szCs w:val="32"/>
        </w:rPr>
        <w:t>青年文艺创作扶持计划</w:t>
      </w:r>
      <w:r>
        <w:rPr>
          <w:rFonts w:ascii="仿宋_GB2312" w:eastAsia="仿宋_GB2312" w:hAnsi="仿宋_GB2312" w:hint="eastAsia"/>
          <w:sz w:val="32"/>
        </w:rPr>
        <w:t>项目专项经费资助协议》分批分期拨付扶持资金，主要用于创作采风、资料收集和作品录音录像、展览演出、结集出版等与创作有关的支出。对于特别优秀的项目予以重点扶持，扶持金额将根据艺术门类、规模体</w:t>
      </w:r>
      <w:r>
        <w:rPr>
          <w:rFonts w:ascii="仿宋_GB2312" w:eastAsia="仿宋_GB2312" w:hAnsi="仿宋_GB2312" w:hint="eastAsia"/>
          <w:sz w:val="32"/>
        </w:rPr>
        <w:lastRenderedPageBreak/>
        <w:t>量、成本投入等因素适量增加。</w:t>
      </w:r>
    </w:p>
    <w:p w:rsidR="00F53541" w:rsidRDefault="00F53541" w:rsidP="00F53541">
      <w:pPr>
        <w:spacing w:line="560" w:lineRule="exact"/>
        <w:ind w:firstLineChars="200" w:firstLine="640"/>
        <w:rPr>
          <w:rFonts w:ascii="仿宋_GB2312" w:eastAsia="仿宋_GB2312"/>
          <w:sz w:val="32"/>
          <w:szCs w:val="32"/>
        </w:rPr>
      </w:pPr>
      <w:r>
        <w:rPr>
          <w:rFonts w:ascii="仿宋_GB2312" w:eastAsia="仿宋_GB2312" w:hint="eastAsia"/>
          <w:sz w:val="32"/>
          <w:szCs w:val="32"/>
        </w:rPr>
        <w:t>（二）协调</w:t>
      </w:r>
      <w:r>
        <w:rPr>
          <w:rFonts w:ascii="Calibri" w:eastAsia="仿宋_GB2312" w:hAnsi="Calibri" w:hint="eastAsia"/>
          <w:bCs/>
          <w:sz w:val="32"/>
          <w:szCs w:val="32"/>
        </w:rPr>
        <w:t>争取各级党委政府和各方面的支持，</w:t>
      </w:r>
      <w:r>
        <w:rPr>
          <w:rFonts w:ascii="仿宋_GB2312" w:eastAsia="仿宋_GB2312" w:hint="eastAsia"/>
          <w:sz w:val="32"/>
          <w:szCs w:val="32"/>
        </w:rPr>
        <w:t>并运用现有“文艺创作基地”、“文艺之乡”的软硬件设施，为文艺工作者深入生活采风创作提供便利条件。</w:t>
      </w:r>
    </w:p>
    <w:p w:rsidR="00BF42AB" w:rsidRDefault="003020C6" w:rsidP="00AB661A">
      <w:pPr>
        <w:spacing w:line="560" w:lineRule="exact"/>
        <w:ind w:firstLineChars="200" w:firstLine="640"/>
        <w:rPr>
          <w:rFonts w:ascii="仿宋_GB2312" w:eastAsia="仿宋_GB2312"/>
          <w:sz w:val="32"/>
          <w:szCs w:val="32"/>
        </w:rPr>
      </w:pPr>
      <w:r>
        <w:rPr>
          <w:rFonts w:ascii="仿宋_GB2312" w:eastAsia="仿宋_GB2312" w:hint="eastAsia"/>
          <w:sz w:val="32"/>
          <w:szCs w:val="32"/>
        </w:rPr>
        <w:t>（三）动态关注</w:t>
      </w:r>
      <w:r w:rsidR="00BF42AB">
        <w:rPr>
          <w:rFonts w:ascii="仿宋_GB2312" w:eastAsia="仿宋_GB2312" w:hint="eastAsia"/>
          <w:sz w:val="32"/>
          <w:szCs w:val="32"/>
        </w:rPr>
        <w:t>项目进展，</w:t>
      </w:r>
      <w:r>
        <w:rPr>
          <w:rFonts w:ascii="仿宋_GB2312" w:eastAsia="仿宋_GB2312" w:hint="eastAsia"/>
          <w:sz w:val="32"/>
          <w:szCs w:val="32"/>
        </w:rPr>
        <w:t>协调</w:t>
      </w:r>
      <w:r w:rsidR="00BF42AB">
        <w:rPr>
          <w:rFonts w:ascii="仿宋_GB2312" w:eastAsia="仿宋_GB2312" w:hint="eastAsia"/>
          <w:sz w:val="32"/>
          <w:szCs w:val="32"/>
        </w:rPr>
        <w:t>安排艺术家</w:t>
      </w:r>
      <w:r w:rsidR="00620C8B">
        <w:rPr>
          <w:rFonts w:ascii="仿宋_GB2312" w:eastAsia="仿宋_GB2312" w:hint="eastAsia"/>
          <w:sz w:val="32"/>
          <w:szCs w:val="32"/>
        </w:rPr>
        <w:t>、专家</w:t>
      </w:r>
      <w:r w:rsidR="00BF42AB">
        <w:rPr>
          <w:rFonts w:ascii="仿宋_GB2312" w:eastAsia="仿宋_GB2312" w:hint="eastAsia"/>
          <w:sz w:val="32"/>
          <w:szCs w:val="32"/>
        </w:rPr>
        <w:t>对扶持项目</w:t>
      </w:r>
      <w:r w:rsidR="00227AD6">
        <w:rPr>
          <w:rFonts w:ascii="仿宋_GB2312" w:eastAsia="仿宋_GB2312" w:hint="eastAsia"/>
          <w:sz w:val="32"/>
          <w:szCs w:val="32"/>
        </w:rPr>
        <w:t>进行中期</w:t>
      </w:r>
      <w:r w:rsidR="00BF42AB">
        <w:rPr>
          <w:rFonts w:ascii="仿宋_GB2312" w:eastAsia="仿宋_GB2312" w:hint="eastAsia"/>
          <w:sz w:val="32"/>
          <w:szCs w:val="32"/>
        </w:rPr>
        <w:t xml:space="preserve">指导，帮助作者加工修改以提升项目质量。 </w:t>
      </w:r>
    </w:p>
    <w:p w:rsidR="000512EC" w:rsidRPr="004F24B8" w:rsidRDefault="00B320C4" w:rsidP="000512EC">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（四）</w:t>
      </w:r>
      <w:r w:rsidR="000512EC">
        <w:rPr>
          <w:rFonts w:ascii="仿宋_GB2312" w:eastAsia="仿宋_GB2312" w:hint="eastAsia"/>
          <w:sz w:val="32"/>
          <w:szCs w:val="32"/>
        </w:rPr>
        <w:t>对达到预期要求的优秀作品以适当方式进行成果展览展示、排演出版和宣传推介，具体根据实际情况确定。</w:t>
      </w:r>
    </w:p>
    <w:p w:rsidR="0081153C" w:rsidRDefault="0081153C" w:rsidP="0081153C">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（五）</w:t>
      </w:r>
      <w:r>
        <w:rPr>
          <w:rFonts w:ascii="仿宋_GB2312" w:eastAsia="仿宋_GB2312" w:hint="eastAsia"/>
          <w:sz w:val="32"/>
          <w:szCs w:val="32"/>
        </w:rPr>
        <w:t>利用中国文联及各全国文艺家协会所属报刊、网站进行宣传报道，协调中央及地方媒体持续保持对青年文艺创作扶持计划的关注和宣传。</w:t>
      </w:r>
    </w:p>
    <w:p w:rsidR="0081153C" w:rsidRDefault="0081153C" w:rsidP="0081153C">
      <w:pPr>
        <w:widowControl/>
        <w:shd w:val="clear" w:color="auto" w:fill="FFFFFF"/>
        <w:spacing w:line="560" w:lineRule="exact"/>
        <w:ind w:firstLineChars="200" w:firstLine="640"/>
        <w:textAlignment w:val="baseline"/>
        <w:rPr>
          <w:rFonts w:ascii="仿宋_GB2312" w:eastAsia="仿宋_GB2312"/>
          <w:b/>
          <w:bCs/>
          <w:sz w:val="32"/>
          <w:szCs w:val="32"/>
        </w:rPr>
      </w:pPr>
      <w:r>
        <w:rPr>
          <w:rFonts w:ascii="仿宋_GB2312" w:eastAsia="仿宋_GB2312" w:hint="eastAsia"/>
          <w:sz w:val="32"/>
          <w:szCs w:val="32"/>
        </w:rPr>
        <w:t>（六）将随项目推进，逐步建立中国文联青年文艺创作人才数据库。将</w:t>
      </w:r>
      <w:r w:rsidRPr="00E170C1">
        <w:rPr>
          <w:rFonts w:ascii="仿宋_GB2312" w:eastAsia="仿宋_GB2312" w:hint="eastAsia"/>
          <w:sz w:val="32"/>
          <w:szCs w:val="32"/>
        </w:rPr>
        <w:t>优秀项目的</w:t>
      </w:r>
      <w:r>
        <w:rPr>
          <w:rFonts w:ascii="仿宋_GB2312" w:eastAsia="仿宋_GB2312" w:hint="eastAsia"/>
          <w:sz w:val="32"/>
          <w:szCs w:val="32"/>
        </w:rPr>
        <w:t>创作人才及时录入数据库，并将其创作情况作为参加中国文联及各</w:t>
      </w:r>
      <w:r w:rsidR="00F46497">
        <w:rPr>
          <w:rFonts w:ascii="仿宋_GB2312" w:eastAsia="仿宋_GB2312" w:hint="eastAsia"/>
          <w:sz w:val="32"/>
          <w:szCs w:val="32"/>
        </w:rPr>
        <w:t>全国文艺家</w:t>
      </w:r>
      <w:r>
        <w:rPr>
          <w:rFonts w:ascii="仿宋_GB2312" w:eastAsia="仿宋_GB2312" w:hint="eastAsia"/>
          <w:sz w:val="32"/>
          <w:szCs w:val="32"/>
        </w:rPr>
        <w:t>协会宣传推介及评选表彰等参考依据。</w:t>
      </w:r>
      <w:r w:rsidR="00BF42AB">
        <w:rPr>
          <w:rFonts w:ascii="仿宋_GB2312" w:eastAsia="仿宋_GB2312" w:hint="eastAsia"/>
          <w:b/>
          <w:bCs/>
          <w:sz w:val="32"/>
          <w:szCs w:val="32"/>
        </w:rPr>
        <w:t xml:space="preserve">    </w:t>
      </w:r>
    </w:p>
    <w:p w:rsidR="00BF42AB" w:rsidRDefault="00CC3F02" w:rsidP="0081153C">
      <w:pPr>
        <w:widowControl/>
        <w:shd w:val="clear" w:color="auto" w:fill="FFFFFF"/>
        <w:spacing w:line="560" w:lineRule="exact"/>
        <w:ind w:firstLineChars="200" w:firstLine="643"/>
        <w:textAlignment w:val="baseline"/>
        <w:rPr>
          <w:rFonts w:ascii="仿宋_GB2312" w:eastAsia="仿宋_GB2312"/>
          <w:sz w:val="32"/>
          <w:szCs w:val="32"/>
        </w:rPr>
      </w:pPr>
      <w:r>
        <w:rPr>
          <w:rFonts w:ascii="仿宋_GB2312" w:eastAsia="仿宋_GB2312" w:hint="eastAsia"/>
          <w:b/>
          <w:bCs/>
          <w:sz w:val="32"/>
          <w:szCs w:val="32"/>
        </w:rPr>
        <w:t>六</w:t>
      </w:r>
      <w:r w:rsidR="00BF42AB">
        <w:rPr>
          <w:rFonts w:ascii="仿宋_GB2312" w:eastAsia="仿宋_GB2312" w:hint="eastAsia"/>
          <w:b/>
          <w:bCs/>
          <w:sz w:val="32"/>
          <w:szCs w:val="32"/>
        </w:rPr>
        <w:t>、项目要求</w:t>
      </w:r>
    </w:p>
    <w:p w:rsidR="00BF42AB" w:rsidRDefault="00052F9F" w:rsidP="00052F9F">
      <w:pPr>
        <w:numPr>
          <w:ilvl w:val="0"/>
          <w:numId w:val="3"/>
        </w:numPr>
        <w:spacing w:line="560" w:lineRule="exact"/>
        <w:ind w:firstLineChars="200" w:firstLine="640"/>
        <w:rPr>
          <w:rFonts w:ascii="仿宋_GB2312" w:eastAsia="仿宋_GB2312" w:hAnsi="仿宋_GB2312"/>
          <w:sz w:val="32"/>
        </w:rPr>
      </w:pPr>
      <w:r>
        <w:rPr>
          <w:rFonts w:ascii="仿宋_GB2312" w:eastAsia="仿宋_GB2312" w:hint="eastAsia"/>
          <w:sz w:val="32"/>
          <w:szCs w:val="32"/>
        </w:rPr>
        <w:t>项目申请人在创作计划执行期间要遵守各项承诺，履行约定义务，严格执行批准后的项目预算，</w:t>
      </w:r>
      <w:r w:rsidR="00BF42AB">
        <w:rPr>
          <w:rFonts w:ascii="仿宋_GB2312" w:eastAsia="仿宋_GB2312" w:hint="eastAsia"/>
          <w:sz w:val="32"/>
          <w:szCs w:val="32"/>
        </w:rPr>
        <w:t>保证项目按预期目标顺利完成。</w:t>
      </w:r>
    </w:p>
    <w:p w:rsidR="00BF42AB" w:rsidRDefault="00BF42AB" w:rsidP="00AB661A">
      <w:pPr>
        <w:spacing w:line="560" w:lineRule="exact"/>
        <w:rPr>
          <w:rFonts w:ascii="仿宋_GB2312" w:eastAsia="仿宋_GB2312"/>
          <w:sz w:val="32"/>
          <w:szCs w:val="32"/>
        </w:rPr>
      </w:pPr>
      <w:r>
        <w:rPr>
          <w:rFonts w:ascii="仿宋_GB2312" w:eastAsia="仿宋_GB2312" w:hint="eastAsia"/>
          <w:sz w:val="32"/>
          <w:szCs w:val="32"/>
        </w:rPr>
        <w:t xml:space="preserve">    （二）申报项目实施完成后</w:t>
      </w:r>
      <w:r w:rsidR="008E377D">
        <w:rPr>
          <w:rFonts w:ascii="仿宋_GB2312" w:eastAsia="仿宋_GB2312" w:hint="eastAsia"/>
          <w:sz w:val="32"/>
          <w:szCs w:val="32"/>
        </w:rPr>
        <w:t>，</w:t>
      </w:r>
      <w:r w:rsidR="00A90DFB" w:rsidRPr="00A90DFB">
        <w:rPr>
          <w:rFonts w:ascii="仿宋_GB2312" w:eastAsia="仿宋_GB2312" w:hint="eastAsia"/>
          <w:sz w:val="32"/>
          <w:szCs w:val="32"/>
        </w:rPr>
        <w:t>由中国文学艺术基金会</w:t>
      </w:r>
      <w:r w:rsidR="00560B09">
        <w:rPr>
          <w:rFonts w:ascii="仿宋_GB2312" w:eastAsia="仿宋_GB2312" w:hint="eastAsia"/>
          <w:sz w:val="32"/>
          <w:szCs w:val="32"/>
        </w:rPr>
        <w:t>组织</w:t>
      </w:r>
      <w:r w:rsidR="008E377D">
        <w:rPr>
          <w:rFonts w:ascii="仿宋_GB2312" w:eastAsia="仿宋_GB2312" w:hint="eastAsia"/>
          <w:sz w:val="32"/>
          <w:szCs w:val="32"/>
        </w:rPr>
        <w:t>对项目成果</w:t>
      </w:r>
      <w:r>
        <w:rPr>
          <w:rFonts w:ascii="仿宋_GB2312" w:eastAsia="仿宋_GB2312" w:cs="宋体" w:hint="eastAsia"/>
          <w:kern w:val="0"/>
          <w:sz w:val="32"/>
          <w:szCs w:val="32"/>
        </w:rPr>
        <w:t>进行</w:t>
      </w:r>
      <w:r w:rsidR="00A90DFB" w:rsidRPr="00A90DFB">
        <w:rPr>
          <w:rFonts w:ascii="仿宋_GB2312" w:eastAsia="仿宋_GB2312" w:hint="eastAsia"/>
          <w:sz w:val="32"/>
          <w:szCs w:val="32"/>
        </w:rPr>
        <w:t>绩效评估</w:t>
      </w:r>
      <w:r w:rsidR="00A90DFB">
        <w:rPr>
          <w:rFonts w:ascii="仿宋_GB2312" w:eastAsia="仿宋_GB2312" w:hint="eastAsia"/>
          <w:sz w:val="32"/>
          <w:szCs w:val="32"/>
        </w:rPr>
        <w:t>。</w:t>
      </w:r>
    </w:p>
    <w:p w:rsidR="00BF42AB" w:rsidRDefault="00BF42AB" w:rsidP="00AB661A">
      <w:pPr>
        <w:spacing w:line="560" w:lineRule="exact"/>
        <w:rPr>
          <w:rFonts w:ascii="仿宋_GB2312" w:eastAsia="仿宋_GB2312" w:hAnsi="仿宋_GB2312"/>
          <w:sz w:val="32"/>
        </w:rPr>
      </w:pPr>
      <w:r>
        <w:rPr>
          <w:rFonts w:ascii="仿宋_GB2312" w:eastAsia="仿宋_GB2312" w:hAnsi="仿宋_GB2312" w:hint="eastAsia"/>
          <w:sz w:val="32"/>
        </w:rPr>
        <w:t xml:space="preserve">    （三）</w:t>
      </w:r>
      <w:r>
        <w:rPr>
          <w:rFonts w:ascii="仿宋_GB2312" w:eastAsia="仿宋_GB2312" w:hint="eastAsia"/>
          <w:sz w:val="32"/>
          <w:szCs w:val="32"/>
        </w:rPr>
        <w:t>项目申请人</w:t>
      </w:r>
      <w:r>
        <w:rPr>
          <w:rFonts w:ascii="仿宋_GB2312" w:eastAsia="仿宋_GB2312" w:hAnsi="仿宋_GB2312" w:hint="eastAsia"/>
          <w:sz w:val="32"/>
        </w:rPr>
        <w:t>有以下情形的，中国文联有权对该项目重新审核，并依据其严重程度分别或同时采取暂缓拨款、</w:t>
      </w:r>
      <w:r>
        <w:rPr>
          <w:rFonts w:ascii="仿宋_GB2312" w:eastAsia="仿宋_GB2312" w:hAnsi="仿宋_GB2312" w:hint="eastAsia"/>
          <w:sz w:val="32"/>
        </w:rPr>
        <w:lastRenderedPageBreak/>
        <w:t>终止拨款、追回部分或全部资助款项、撤销对该项目的资助以及三年内暂停项目申请人申报资格等相应措施，并依法追究相关人员责任：</w:t>
      </w:r>
    </w:p>
    <w:p w:rsidR="00BF42AB" w:rsidRDefault="00BF42AB" w:rsidP="00AB661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w:t>
      </w:r>
      <w:r>
        <w:rPr>
          <w:rFonts w:ascii="仿宋_GB2312" w:eastAsia="仿宋_GB2312" w:hint="eastAsia"/>
          <w:sz w:val="32"/>
          <w:szCs w:val="32"/>
        </w:rPr>
        <w:t>项目申请人</w:t>
      </w:r>
      <w:r>
        <w:rPr>
          <w:rFonts w:ascii="仿宋_GB2312" w:eastAsia="仿宋_GB2312" w:hAnsi="仿宋_GB2312" w:hint="eastAsia"/>
          <w:sz w:val="32"/>
        </w:rPr>
        <w:t>在项目实施过程中，侵犯任何第三方的知识产权及其他合法权益；</w:t>
      </w:r>
    </w:p>
    <w:p w:rsidR="00BF42AB" w:rsidRDefault="00BF42AB" w:rsidP="00AB661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2、项目实施内容、经费支出、</w:t>
      </w:r>
      <w:proofErr w:type="gramStart"/>
      <w:r>
        <w:rPr>
          <w:rFonts w:ascii="仿宋_GB2312" w:eastAsia="仿宋_GB2312" w:hAnsi="仿宋_GB2312" w:hint="eastAsia"/>
          <w:sz w:val="32"/>
        </w:rPr>
        <w:t>结项成果</w:t>
      </w:r>
      <w:proofErr w:type="gramEnd"/>
      <w:r>
        <w:rPr>
          <w:rFonts w:ascii="仿宋_GB2312" w:eastAsia="仿宋_GB2312" w:hAnsi="仿宋_GB2312" w:hint="eastAsia"/>
          <w:sz w:val="32"/>
        </w:rPr>
        <w:t>等与</w:t>
      </w:r>
      <w:r w:rsidR="00DF6146">
        <w:rPr>
          <w:rFonts w:ascii="仿宋_GB2312" w:eastAsia="仿宋_GB2312" w:hAnsi="仿宋_GB2312" w:hint="eastAsia"/>
          <w:sz w:val="32"/>
        </w:rPr>
        <w:t>《</w:t>
      </w:r>
      <w:r w:rsidR="0009671A">
        <w:rPr>
          <w:rFonts w:ascii="仿宋_GB2312" w:eastAsia="仿宋_GB2312" w:hAnsi="仿宋_GB2312" w:hint="eastAsia"/>
          <w:sz w:val="32"/>
        </w:rPr>
        <w:t>中国文联2017年度</w:t>
      </w:r>
      <w:r w:rsidR="0009671A">
        <w:rPr>
          <w:rFonts w:ascii="仿宋_GB2312" w:eastAsia="仿宋_GB2312" w:hint="eastAsia"/>
          <w:bCs/>
          <w:sz w:val="32"/>
          <w:szCs w:val="32"/>
        </w:rPr>
        <w:t>青年文艺创作扶持计划</w:t>
      </w:r>
      <w:r w:rsidR="0009671A">
        <w:rPr>
          <w:rFonts w:ascii="仿宋_GB2312" w:eastAsia="仿宋_GB2312" w:hAnsi="仿宋_GB2312" w:hint="eastAsia"/>
          <w:sz w:val="32"/>
        </w:rPr>
        <w:t>项目专项经费资助协议</w:t>
      </w:r>
      <w:r w:rsidR="00DF6146">
        <w:rPr>
          <w:rFonts w:ascii="仿宋_GB2312" w:eastAsia="仿宋_GB2312" w:hAnsi="仿宋_GB2312" w:hint="eastAsia"/>
          <w:sz w:val="32"/>
        </w:rPr>
        <w:t>》</w:t>
      </w:r>
      <w:r>
        <w:rPr>
          <w:rFonts w:ascii="仿宋_GB2312" w:eastAsia="仿宋_GB2312" w:hAnsi="仿宋_GB2312" w:hint="eastAsia"/>
          <w:sz w:val="32"/>
        </w:rPr>
        <w:t>的约定存在重大差异；</w:t>
      </w:r>
    </w:p>
    <w:p w:rsidR="00BF42AB" w:rsidRDefault="00BF42AB" w:rsidP="00AB661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w:t>
      </w:r>
      <w:r>
        <w:rPr>
          <w:rFonts w:ascii="仿宋_GB2312" w:eastAsia="仿宋_GB2312" w:hint="eastAsia"/>
          <w:sz w:val="32"/>
          <w:szCs w:val="32"/>
        </w:rPr>
        <w:t>项目申请人</w:t>
      </w:r>
      <w:r>
        <w:rPr>
          <w:rFonts w:ascii="仿宋_GB2312" w:eastAsia="仿宋_GB2312" w:hAnsi="仿宋_GB2312" w:hint="eastAsia"/>
          <w:sz w:val="32"/>
        </w:rPr>
        <w:t>存在其他弄虚作假、挪用资助资金、违反</w:t>
      </w:r>
      <w:r w:rsidR="00DF6146">
        <w:rPr>
          <w:rFonts w:ascii="仿宋_GB2312" w:eastAsia="仿宋_GB2312" w:hAnsi="仿宋_GB2312" w:hint="eastAsia"/>
          <w:sz w:val="32"/>
        </w:rPr>
        <w:t>《</w:t>
      </w:r>
      <w:r w:rsidR="0009671A">
        <w:rPr>
          <w:rFonts w:ascii="仿宋_GB2312" w:eastAsia="仿宋_GB2312" w:hAnsi="仿宋_GB2312" w:hint="eastAsia"/>
          <w:sz w:val="32"/>
        </w:rPr>
        <w:t>中国文联2017年度</w:t>
      </w:r>
      <w:r w:rsidR="0009671A">
        <w:rPr>
          <w:rFonts w:ascii="仿宋_GB2312" w:eastAsia="仿宋_GB2312" w:hint="eastAsia"/>
          <w:bCs/>
          <w:sz w:val="32"/>
          <w:szCs w:val="32"/>
        </w:rPr>
        <w:t>青年文艺创作扶持计划</w:t>
      </w:r>
      <w:r w:rsidR="0009671A">
        <w:rPr>
          <w:rFonts w:ascii="仿宋_GB2312" w:eastAsia="仿宋_GB2312" w:hAnsi="仿宋_GB2312" w:hint="eastAsia"/>
          <w:sz w:val="32"/>
        </w:rPr>
        <w:t>项目专项经费资助协议</w:t>
      </w:r>
      <w:r w:rsidR="00DF6146">
        <w:rPr>
          <w:rFonts w:ascii="仿宋_GB2312" w:eastAsia="仿宋_GB2312" w:hAnsi="仿宋_GB2312" w:hint="eastAsia"/>
          <w:sz w:val="32"/>
        </w:rPr>
        <w:t>》</w:t>
      </w:r>
      <w:r>
        <w:rPr>
          <w:rFonts w:ascii="仿宋_GB2312" w:eastAsia="仿宋_GB2312" w:hAnsi="仿宋_GB2312" w:hint="eastAsia"/>
          <w:sz w:val="32"/>
        </w:rPr>
        <w:t>等情形；</w:t>
      </w:r>
    </w:p>
    <w:p w:rsidR="00BF42AB" w:rsidRDefault="00BF42AB" w:rsidP="00AB661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4、</w:t>
      </w:r>
      <w:r>
        <w:rPr>
          <w:rFonts w:ascii="仿宋_GB2312" w:eastAsia="仿宋_GB2312" w:hint="eastAsia"/>
          <w:sz w:val="32"/>
          <w:szCs w:val="32"/>
        </w:rPr>
        <w:t>项目申请人</w:t>
      </w:r>
      <w:r>
        <w:rPr>
          <w:rFonts w:ascii="仿宋_GB2312" w:eastAsia="仿宋_GB2312" w:hAnsi="仿宋_GB2312" w:hint="eastAsia"/>
          <w:sz w:val="32"/>
        </w:rPr>
        <w:t>有其他严重违法违纪行为。</w:t>
      </w:r>
    </w:p>
    <w:p w:rsidR="00BF42AB" w:rsidRDefault="00BF42AB" w:rsidP="00AB661A">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（四）其他</w:t>
      </w:r>
    </w:p>
    <w:p w:rsidR="000512EC" w:rsidRDefault="000512EC" w:rsidP="000512EC">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1、资助</w:t>
      </w:r>
      <w:proofErr w:type="gramStart"/>
      <w:r>
        <w:rPr>
          <w:rFonts w:ascii="仿宋_GB2312" w:eastAsia="仿宋_GB2312" w:hAnsi="仿宋_GB2312" w:hint="eastAsia"/>
          <w:sz w:val="32"/>
        </w:rPr>
        <w:t>项目结项验收</w:t>
      </w:r>
      <w:proofErr w:type="gramEnd"/>
      <w:r>
        <w:rPr>
          <w:rFonts w:ascii="仿宋_GB2312" w:eastAsia="仿宋_GB2312" w:hAnsi="仿宋_GB2312" w:hint="eastAsia"/>
          <w:sz w:val="32"/>
        </w:rPr>
        <w:t>时，</w:t>
      </w:r>
      <w:r>
        <w:rPr>
          <w:rFonts w:ascii="仿宋_GB2312" w:eastAsia="仿宋_GB2312" w:hint="eastAsia"/>
          <w:sz w:val="32"/>
          <w:szCs w:val="32"/>
        </w:rPr>
        <w:t>项目申请人</w:t>
      </w:r>
      <w:r>
        <w:rPr>
          <w:rFonts w:ascii="仿宋_GB2312" w:eastAsia="仿宋_GB2312" w:hAnsi="仿宋_GB2312" w:hint="eastAsia"/>
          <w:sz w:val="32"/>
        </w:rPr>
        <w:t xml:space="preserve">应按照要求提交完整的成果材料； </w:t>
      </w:r>
    </w:p>
    <w:p w:rsidR="000512EC" w:rsidRDefault="000512EC" w:rsidP="000512EC">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2、资助项目</w:t>
      </w:r>
      <w:proofErr w:type="gramStart"/>
      <w:r>
        <w:rPr>
          <w:rFonts w:ascii="仿宋_GB2312" w:eastAsia="仿宋_GB2312" w:hAnsi="仿宋_GB2312" w:hint="eastAsia"/>
          <w:sz w:val="32"/>
        </w:rPr>
        <w:t>在结项验收</w:t>
      </w:r>
      <w:proofErr w:type="gramEnd"/>
      <w:r>
        <w:rPr>
          <w:rFonts w:ascii="仿宋_GB2312" w:eastAsia="仿宋_GB2312" w:hAnsi="仿宋_GB2312" w:hint="eastAsia"/>
          <w:sz w:val="32"/>
        </w:rPr>
        <w:t>前，未经领导小组书面同意，实施主体不得自行安排资助项目作品的出版、展览、演出或出售资助项目的作品。</w:t>
      </w:r>
      <w:proofErr w:type="gramStart"/>
      <w:r>
        <w:rPr>
          <w:rFonts w:ascii="仿宋_GB2312" w:eastAsia="仿宋_GB2312" w:hAnsi="仿宋_GB2312" w:hint="eastAsia"/>
          <w:sz w:val="32"/>
        </w:rPr>
        <w:t>结项验</w:t>
      </w:r>
      <w:r w:rsidR="00B2793C">
        <w:rPr>
          <w:rFonts w:ascii="仿宋_GB2312" w:eastAsia="仿宋_GB2312" w:hAnsi="仿宋_GB2312" w:hint="eastAsia"/>
          <w:sz w:val="32"/>
        </w:rPr>
        <w:t>收</w:t>
      </w:r>
      <w:proofErr w:type="gramEnd"/>
      <w:r w:rsidR="00B2793C">
        <w:rPr>
          <w:rFonts w:ascii="仿宋_GB2312" w:eastAsia="仿宋_GB2312" w:hAnsi="仿宋_GB2312" w:hint="eastAsia"/>
          <w:sz w:val="32"/>
        </w:rPr>
        <w:t>合格后，方可开展上述活动并且应在相关材料显著位置注明该项目为</w:t>
      </w:r>
      <w:r w:rsidR="0009671A">
        <w:rPr>
          <w:rFonts w:ascii="仿宋_GB2312" w:eastAsia="仿宋_GB2312" w:hAnsi="仿宋_GB2312" w:hint="eastAsia"/>
          <w:sz w:val="32"/>
        </w:rPr>
        <w:t>中国文学艺术发展专项基金青年文艺创作扶持</w:t>
      </w:r>
      <w:r w:rsidR="0009671A">
        <w:rPr>
          <w:rFonts w:ascii="仿宋_GB2312" w:eastAsia="仿宋_GB2312" w:hint="eastAsia"/>
          <w:sz w:val="32"/>
          <w:szCs w:val="32"/>
        </w:rPr>
        <w:t>计划</w:t>
      </w:r>
      <w:r w:rsidR="00AF7440">
        <w:rPr>
          <w:rFonts w:ascii="仿宋_GB2312" w:eastAsia="仿宋_GB2312" w:hAnsi="仿宋" w:cs="仿宋_GB2312" w:hint="eastAsia"/>
          <w:sz w:val="32"/>
          <w:szCs w:val="32"/>
        </w:rPr>
        <w:t>资助项目</w:t>
      </w:r>
      <w:r>
        <w:rPr>
          <w:rFonts w:ascii="仿宋_GB2312" w:eastAsia="仿宋_GB2312" w:hAnsi="仿宋_GB2312" w:hint="eastAsia"/>
          <w:sz w:val="32"/>
        </w:rPr>
        <w:t>；</w:t>
      </w:r>
    </w:p>
    <w:p w:rsidR="000512EC" w:rsidRDefault="000512EC" w:rsidP="000512EC">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3、中国文联对</w:t>
      </w:r>
      <w:r>
        <w:rPr>
          <w:rFonts w:ascii="仿宋_GB2312" w:eastAsia="仿宋_GB2312" w:hint="eastAsia"/>
          <w:sz w:val="32"/>
          <w:szCs w:val="32"/>
        </w:rPr>
        <w:t>项目申请人</w:t>
      </w:r>
      <w:r>
        <w:rPr>
          <w:rFonts w:ascii="仿宋_GB2312" w:eastAsia="仿宋_GB2312" w:hAnsi="仿宋_GB2312" w:hint="eastAsia"/>
          <w:sz w:val="32"/>
        </w:rPr>
        <w:t>在项目申报、实施及完成后与第三方产生的纠纷不承担任何责任。</w:t>
      </w:r>
    </w:p>
    <w:sectPr w:rsidR="000512EC" w:rsidSect="00897546">
      <w:headerReference w:type="default" r:id="rId8"/>
      <w:footerReference w:type="even" r:id="rId9"/>
      <w:footerReference w:type="default" r:id="rId10"/>
      <w:pgSz w:w="11906" w:h="16838"/>
      <w:pgMar w:top="2268"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0BC" w:rsidRDefault="009270BC">
      <w:r>
        <w:separator/>
      </w:r>
    </w:p>
  </w:endnote>
  <w:endnote w:type="continuationSeparator" w:id="0">
    <w:p w:rsidR="009270BC" w:rsidRDefault="00927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58" w:rsidRDefault="001B2250">
    <w:pPr>
      <w:pStyle w:val="a6"/>
      <w:framePr w:h="0" w:wrap="around" w:vAnchor="text" w:hAnchor="margin" w:xAlign="center" w:y="1"/>
      <w:rPr>
        <w:rStyle w:val="a3"/>
      </w:rPr>
    </w:pPr>
    <w:r>
      <w:fldChar w:fldCharType="begin"/>
    </w:r>
    <w:r w:rsidR="00C33A58">
      <w:rPr>
        <w:rStyle w:val="a3"/>
      </w:rPr>
      <w:instrText xml:space="preserve">PAGE  </w:instrText>
    </w:r>
    <w:r>
      <w:fldChar w:fldCharType="separate"/>
    </w:r>
    <w:r w:rsidR="00C33A58">
      <w:rPr>
        <w:rStyle w:val="a3"/>
      </w:rPr>
      <w:t>1</w:t>
    </w:r>
    <w:r>
      <w:fldChar w:fldCharType="end"/>
    </w:r>
  </w:p>
  <w:p w:rsidR="00C33A58" w:rsidRDefault="00C33A5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58" w:rsidRDefault="001B2250">
    <w:pPr>
      <w:pStyle w:val="a6"/>
      <w:framePr w:h="0" w:wrap="around" w:vAnchor="text" w:hAnchor="margin" w:xAlign="center" w:y="1"/>
      <w:rPr>
        <w:rStyle w:val="a3"/>
      </w:rPr>
    </w:pPr>
    <w:r>
      <w:fldChar w:fldCharType="begin"/>
    </w:r>
    <w:r w:rsidR="00C33A58">
      <w:rPr>
        <w:rStyle w:val="a3"/>
      </w:rPr>
      <w:instrText xml:space="preserve">PAGE  </w:instrText>
    </w:r>
    <w:r>
      <w:fldChar w:fldCharType="separate"/>
    </w:r>
    <w:r w:rsidR="004E26CE">
      <w:rPr>
        <w:rStyle w:val="a3"/>
        <w:noProof/>
      </w:rPr>
      <w:t>8</w:t>
    </w:r>
    <w:r>
      <w:fldChar w:fldCharType="end"/>
    </w:r>
  </w:p>
  <w:p w:rsidR="00C33A58" w:rsidRDefault="00C33A5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0BC" w:rsidRDefault="009270BC">
      <w:r>
        <w:separator/>
      </w:r>
    </w:p>
  </w:footnote>
  <w:footnote w:type="continuationSeparator" w:id="0">
    <w:p w:rsidR="009270BC" w:rsidRDefault="009270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A58" w:rsidRDefault="00C33A58" w:rsidP="00B2793C">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2"/>
      <w:numFmt w:val="chineseCounting"/>
      <w:suff w:val="nothing"/>
      <w:lvlText w:val="（%1）"/>
      <w:lvlJc w:val="left"/>
    </w:lvl>
  </w:abstractNum>
  <w:abstractNum w:abstractNumId="1">
    <w:nsid w:val="0000000B"/>
    <w:multiLevelType w:val="singleLevel"/>
    <w:tmpl w:val="0000000B"/>
    <w:lvl w:ilvl="0">
      <w:start w:val="1"/>
      <w:numFmt w:val="chineseCounting"/>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81E"/>
    <w:rsid w:val="00004789"/>
    <w:rsid w:val="0003065B"/>
    <w:rsid w:val="00032DBE"/>
    <w:rsid w:val="00044F7D"/>
    <w:rsid w:val="000510A5"/>
    <w:rsid w:val="000512EC"/>
    <w:rsid w:val="00052F9F"/>
    <w:rsid w:val="00060878"/>
    <w:rsid w:val="000648B3"/>
    <w:rsid w:val="000731A2"/>
    <w:rsid w:val="0009671A"/>
    <w:rsid w:val="000C4A5D"/>
    <w:rsid w:val="000C6EC5"/>
    <w:rsid w:val="000D1D02"/>
    <w:rsid w:val="000D2183"/>
    <w:rsid w:val="000F0D1D"/>
    <w:rsid w:val="000F5C92"/>
    <w:rsid w:val="001210A0"/>
    <w:rsid w:val="001538E0"/>
    <w:rsid w:val="001558EF"/>
    <w:rsid w:val="001663DA"/>
    <w:rsid w:val="00167B1F"/>
    <w:rsid w:val="001705E9"/>
    <w:rsid w:val="00171094"/>
    <w:rsid w:val="00171D91"/>
    <w:rsid w:val="00172A27"/>
    <w:rsid w:val="0017337D"/>
    <w:rsid w:val="00176E92"/>
    <w:rsid w:val="00180544"/>
    <w:rsid w:val="00183CA0"/>
    <w:rsid w:val="001936B2"/>
    <w:rsid w:val="001B0C43"/>
    <w:rsid w:val="001B2250"/>
    <w:rsid w:val="001C44ED"/>
    <w:rsid w:val="001C5C40"/>
    <w:rsid w:val="001D202D"/>
    <w:rsid w:val="001F6FCB"/>
    <w:rsid w:val="00206739"/>
    <w:rsid w:val="00227232"/>
    <w:rsid w:val="00227AD6"/>
    <w:rsid w:val="00246AAF"/>
    <w:rsid w:val="002640A3"/>
    <w:rsid w:val="00295B00"/>
    <w:rsid w:val="002A4CCC"/>
    <w:rsid w:val="002A66FE"/>
    <w:rsid w:val="002A6A2D"/>
    <w:rsid w:val="002B476D"/>
    <w:rsid w:val="002C4571"/>
    <w:rsid w:val="002C4FE8"/>
    <w:rsid w:val="002C5783"/>
    <w:rsid w:val="002D035E"/>
    <w:rsid w:val="002D22DE"/>
    <w:rsid w:val="002D2DCB"/>
    <w:rsid w:val="002D7D4A"/>
    <w:rsid w:val="002E7561"/>
    <w:rsid w:val="003020C6"/>
    <w:rsid w:val="0030270A"/>
    <w:rsid w:val="0032274A"/>
    <w:rsid w:val="00331A6B"/>
    <w:rsid w:val="00337D5B"/>
    <w:rsid w:val="003413BD"/>
    <w:rsid w:val="00347F57"/>
    <w:rsid w:val="00355663"/>
    <w:rsid w:val="003708BB"/>
    <w:rsid w:val="0037363B"/>
    <w:rsid w:val="00386C77"/>
    <w:rsid w:val="003B6B22"/>
    <w:rsid w:val="003C79E1"/>
    <w:rsid w:val="003C7E94"/>
    <w:rsid w:val="003D2620"/>
    <w:rsid w:val="003E2A75"/>
    <w:rsid w:val="003F1FAC"/>
    <w:rsid w:val="00412002"/>
    <w:rsid w:val="004173F1"/>
    <w:rsid w:val="0043136D"/>
    <w:rsid w:val="004378FA"/>
    <w:rsid w:val="004601B3"/>
    <w:rsid w:val="00463988"/>
    <w:rsid w:val="00465255"/>
    <w:rsid w:val="00473E68"/>
    <w:rsid w:val="00474646"/>
    <w:rsid w:val="004828C4"/>
    <w:rsid w:val="00482A19"/>
    <w:rsid w:val="004859AB"/>
    <w:rsid w:val="00491FC8"/>
    <w:rsid w:val="00492B6D"/>
    <w:rsid w:val="004A4A44"/>
    <w:rsid w:val="004A56FA"/>
    <w:rsid w:val="004B5808"/>
    <w:rsid w:val="004D11D0"/>
    <w:rsid w:val="004D7785"/>
    <w:rsid w:val="004E0FF8"/>
    <w:rsid w:val="004E26CE"/>
    <w:rsid w:val="004F24B8"/>
    <w:rsid w:val="00505377"/>
    <w:rsid w:val="00510216"/>
    <w:rsid w:val="00514C90"/>
    <w:rsid w:val="005158A3"/>
    <w:rsid w:val="00515D32"/>
    <w:rsid w:val="005174B2"/>
    <w:rsid w:val="00531B14"/>
    <w:rsid w:val="00541556"/>
    <w:rsid w:val="00557979"/>
    <w:rsid w:val="00560B09"/>
    <w:rsid w:val="00576AD3"/>
    <w:rsid w:val="00584738"/>
    <w:rsid w:val="005A32CA"/>
    <w:rsid w:val="005A732D"/>
    <w:rsid w:val="005B3749"/>
    <w:rsid w:val="005D1B7C"/>
    <w:rsid w:val="005F6C48"/>
    <w:rsid w:val="0060536D"/>
    <w:rsid w:val="00612F55"/>
    <w:rsid w:val="00620C8B"/>
    <w:rsid w:val="00662D0A"/>
    <w:rsid w:val="00662E94"/>
    <w:rsid w:val="00664F93"/>
    <w:rsid w:val="00672091"/>
    <w:rsid w:val="0068286A"/>
    <w:rsid w:val="00686888"/>
    <w:rsid w:val="00686BD1"/>
    <w:rsid w:val="0069546E"/>
    <w:rsid w:val="006B40B0"/>
    <w:rsid w:val="006B4668"/>
    <w:rsid w:val="006D2E08"/>
    <w:rsid w:val="006D40B2"/>
    <w:rsid w:val="007300A2"/>
    <w:rsid w:val="00737485"/>
    <w:rsid w:val="00741C3F"/>
    <w:rsid w:val="00757AD4"/>
    <w:rsid w:val="00760A72"/>
    <w:rsid w:val="0077488F"/>
    <w:rsid w:val="0079020C"/>
    <w:rsid w:val="00791C06"/>
    <w:rsid w:val="0079461D"/>
    <w:rsid w:val="00795FE2"/>
    <w:rsid w:val="00797645"/>
    <w:rsid w:val="007B30D1"/>
    <w:rsid w:val="007B544D"/>
    <w:rsid w:val="007B6716"/>
    <w:rsid w:val="007D51BD"/>
    <w:rsid w:val="007D76D9"/>
    <w:rsid w:val="007E0F44"/>
    <w:rsid w:val="007E22ED"/>
    <w:rsid w:val="007F5E74"/>
    <w:rsid w:val="007F5F04"/>
    <w:rsid w:val="00801473"/>
    <w:rsid w:val="0081153C"/>
    <w:rsid w:val="00812691"/>
    <w:rsid w:val="00824B93"/>
    <w:rsid w:val="0083074E"/>
    <w:rsid w:val="00840A4B"/>
    <w:rsid w:val="00844C0C"/>
    <w:rsid w:val="00855535"/>
    <w:rsid w:val="0085597C"/>
    <w:rsid w:val="00896673"/>
    <w:rsid w:val="00897546"/>
    <w:rsid w:val="008A1791"/>
    <w:rsid w:val="008A27DE"/>
    <w:rsid w:val="008B53DA"/>
    <w:rsid w:val="008C38E9"/>
    <w:rsid w:val="008C3BF3"/>
    <w:rsid w:val="008E377D"/>
    <w:rsid w:val="008F16DD"/>
    <w:rsid w:val="0090098F"/>
    <w:rsid w:val="00905A08"/>
    <w:rsid w:val="00910C72"/>
    <w:rsid w:val="00923146"/>
    <w:rsid w:val="009270BC"/>
    <w:rsid w:val="0093190C"/>
    <w:rsid w:val="00933E8C"/>
    <w:rsid w:val="00947BAA"/>
    <w:rsid w:val="009728B5"/>
    <w:rsid w:val="009937AB"/>
    <w:rsid w:val="009B6B5B"/>
    <w:rsid w:val="009D361D"/>
    <w:rsid w:val="009E2D54"/>
    <w:rsid w:val="009E4802"/>
    <w:rsid w:val="009F1DD2"/>
    <w:rsid w:val="00A07EC0"/>
    <w:rsid w:val="00A13F57"/>
    <w:rsid w:val="00A26BDF"/>
    <w:rsid w:val="00A35CF0"/>
    <w:rsid w:val="00A44632"/>
    <w:rsid w:val="00A506CB"/>
    <w:rsid w:val="00A50E1D"/>
    <w:rsid w:val="00A55ACE"/>
    <w:rsid w:val="00A701BC"/>
    <w:rsid w:val="00A80CCE"/>
    <w:rsid w:val="00A81122"/>
    <w:rsid w:val="00A90DFB"/>
    <w:rsid w:val="00A93214"/>
    <w:rsid w:val="00AB2ED0"/>
    <w:rsid w:val="00AB661A"/>
    <w:rsid w:val="00AC7E92"/>
    <w:rsid w:val="00AD004D"/>
    <w:rsid w:val="00AD647C"/>
    <w:rsid w:val="00AE1E60"/>
    <w:rsid w:val="00AF5C02"/>
    <w:rsid w:val="00AF7440"/>
    <w:rsid w:val="00B11048"/>
    <w:rsid w:val="00B22E56"/>
    <w:rsid w:val="00B2793C"/>
    <w:rsid w:val="00B320C4"/>
    <w:rsid w:val="00B33EAD"/>
    <w:rsid w:val="00B45B14"/>
    <w:rsid w:val="00B47469"/>
    <w:rsid w:val="00B61749"/>
    <w:rsid w:val="00B84D2D"/>
    <w:rsid w:val="00B907BD"/>
    <w:rsid w:val="00B91684"/>
    <w:rsid w:val="00BC3336"/>
    <w:rsid w:val="00BD6A17"/>
    <w:rsid w:val="00BF42AB"/>
    <w:rsid w:val="00BF6250"/>
    <w:rsid w:val="00C00210"/>
    <w:rsid w:val="00C118F5"/>
    <w:rsid w:val="00C25378"/>
    <w:rsid w:val="00C26FF0"/>
    <w:rsid w:val="00C33A58"/>
    <w:rsid w:val="00C37A04"/>
    <w:rsid w:val="00C37BC4"/>
    <w:rsid w:val="00C42D1E"/>
    <w:rsid w:val="00C52DDF"/>
    <w:rsid w:val="00C5412A"/>
    <w:rsid w:val="00C56CDA"/>
    <w:rsid w:val="00C573EE"/>
    <w:rsid w:val="00C6283B"/>
    <w:rsid w:val="00C654CD"/>
    <w:rsid w:val="00C87FD1"/>
    <w:rsid w:val="00CC06EF"/>
    <w:rsid w:val="00CC3F02"/>
    <w:rsid w:val="00CE4466"/>
    <w:rsid w:val="00CF1467"/>
    <w:rsid w:val="00CF7C58"/>
    <w:rsid w:val="00D00BB3"/>
    <w:rsid w:val="00D2558F"/>
    <w:rsid w:val="00D26167"/>
    <w:rsid w:val="00D35AB3"/>
    <w:rsid w:val="00D96036"/>
    <w:rsid w:val="00DB698C"/>
    <w:rsid w:val="00DD46A6"/>
    <w:rsid w:val="00DE4483"/>
    <w:rsid w:val="00DF6146"/>
    <w:rsid w:val="00E00240"/>
    <w:rsid w:val="00E021CC"/>
    <w:rsid w:val="00E0369A"/>
    <w:rsid w:val="00E0563C"/>
    <w:rsid w:val="00E10BC8"/>
    <w:rsid w:val="00E11A81"/>
    <w:rsid w:val="00E170C1"/>
    <w:rsid w:val="00E17EC0"/>
    <w:rsid w:val="00E432B6"/>
    <w:rsid w:val="00E47FAD"/>
    <w:rsid w:val="00E50D2A"/>
    <w:rsid w:val="00E605EA"/>
    <w:rsid w:val="00E64A2D"/>
    <w:rsid w:val="00E97DD6"/>
    <w:rsid w:val="00EB11C5"/>
    <w:rsid w:val="00ED39A5"/>
    <w:rsid w:val="00EE19DF"/>
    <w:rsid w:val="00F045CC"/>
    <w:rsid w:val="00F1428C"/>
    <w:rsid w:val="00F15862"/>
    <w:rsid w:val="00F30095"/>
    <w:rsid w:val="00F46497"/>
    <w:rsid w:val="00F475BB"/>
    <w:rsid w:val="00F5140F"/>
    <w:rsid w:val="00F53541"/>
    <w:rsid w:val="00F9395E"/>
    <w:rsid w:val="00FA7F17"/>
    <w:rsid w:val="00FB652D"/>
    <w:rsid w:val="00FD41CC"/>
    <w:rsid w:val="00FE44EE"/>
    <w:rsid w:val="00FE6C2B"/>
    <w:rsid w:val="00FE6FF9"/>
    <w:rsid w:val="00FE78D4"/>
    <w:rsid w:val="00FF42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FE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95FE2"/>
  </w:style>
  <w:style w:type="paragraph" w:styleId="a4">
    <w:name w:val="header"/>
    <w:basedOn w:val="a"/>
    <w:rsid w:val="00795F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795FE2"/>
    <w:pPr>
      <w:widowControl/>
      <w:jc w:val="left"/>
    </w:pPr>
    <w:rPr>
      <w:rFonts w:ascii="宋体" w:hAnsi="宋体" w:cs="宋体"/>
      <w:kern w:val="0"/>
      <w:sz w:val="24"/>
    </w:rPr>
  </w:style>
  <w:style w:type="paragraph" w:styleId="a6">
    <w:name w:val="footer"/>
    <w:basedOn w:val="a"/>
    <w:rsid w:val="00795FE2"/>
    <w:pPr>
      <w:tabs>
        <w:tab w:val="center" w:pos="4153"/>
        <w:tab w:val="right" w:pos="8306"/>
      </w:tabs>
      <w:snapToGrid w:val="0"/>
      <w:jc w:val="left"/>
    </w:pPr>
    <w:rPr>
      <w:sz w:val="18"/>
    </w:rPr>
  </w:style>
  <w:style w:type="paragraph" w:styleId="a7">
    <w:name w:val="Plain Text"/>
    <w:basedOn w:val="a"/>
    <w:rsid w:val="00795FE2"/>
    <w:rPr>
      <w:rFonts w:ascii="宋体" w:hAnsi="Courier New" w:cs="Courier New"/>
      <w:szCs w:val="21"/>
    </w:rPr>
  </w:style>
  <w:style w:type="paragraph" w:customStyle="1" w:styleId="CharCharChar">
    <w:name w:val="Char Char Char"/>
    <w:basedOn w:val="a"/>
    <w:rsid w:val="00F15862"/>
    <w:pPr>
      <w:widowControl/>
      <w:spacing w:after="160" w:line="240" w:lineRule="exact"/>
      <w:jc w:val="left"/>
    </w:pPr>
    <w:rPr>
      <w:rFonts w:ascii="Arial" w:eastAsia="Times New Roman" w:hAnsi="Arial" w:cs="Verdana"/>
      <w:b/>
      <w:kern w:val="0"/>
      <w:sz w:val="24"/>
      <w:szCs w:val="24"/>
      <w:lang w:eastAsia="en-US"/>
    </w:rPr>
  </w:style>
  <w:style w:type="character" w:styleId="a8">
    <w:name w:val="Hyperlink"/>
    <w:basedOn w:val="a0"/>
    <w:rsid w:val="00E432B6"/>
    <w:rPr>
      <w:color w:val="0000FF"/>
      <w:u w:val="single"/>
    </w:rPr>
  </w:style>
</w:styles>
</file>

<file path=word/webSettings.xml><?xml version="1.0" encoding="utf-8"?>
<w:webSettings xmlns:r="http://schemas.openxmlformats.org/officeDocument/2006/relationships" xmlns:w="http://schemas.openxmlformats.org/wordprocessingml/2006/main">
  <w:divs>
    <w:div w:id="18220404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837F7-E58B-4D45-AD10-8382A129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652</Words>
  <Characters>3720</Characters>
  <Application>Microsoft Office Word</Application>
  <DocSecurity>0</DocSecurity>
  <PresentationFormat/>
  <Lines>31</Lines>
  <Paragraphs>8</Paragraphs>
  <Slides>0</Slides>
  <Notes>0</Notes>
  <HiddenSlides>0</HiddenSlides>
  <MMClips>0</MMClips>
  <ScaleCrop>false</ScaleCrop>
  <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中国文联青年文艺创作扶持项目</dc:title>
  <dc:subject/>
  <dc:creator>apple</dc:creator>
  <cp:keywords/>
  <cp:lastModifiedBy>kiki</cp:lastModifiedBy>
  <cp:revision>34</cp:revision>
  <cp:lastPrinted>2016-04-15T02:09:00Z</cp:lastPrinted>
  <dcterms:created xsi:type="dcterms:W3CDTF">2017-01-12T08:52:00Z</dcterms:created>
  <dcterms:modified xsi:type="dcterms:W3CDTF">2017-01-16T03:08:00Z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